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72AD8" w14:textId="74676DD2" w:rsidR="00A62D2E" w:rsidRDefault="00745CE5" w:rsidP="00A01F8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Европа глазами мечтателя: </w:t>
      </w:r>
      <w:r w:rsidR="003E7C7E">
        <w:rPr>
          <w:rFonts w:ascii="Times New Roman" w:hAnsi="Times New Roman" w:cs="Times New Roman"/>
          <w:b/>
          <w:bCs/>
          <w:sz w:val="32"/>
          <w:szCs w:val="32"/>
        </w:rPr>
        <w:t>Брюссель</w:t>
      </w:r>
      <w:r>
        <w:rPr>
          <w:rFonts w:ascii="Times New Roman" w:hAnsi="Times New Roman" w:cs="Times New Roman"/>
          <w:b/>
          <w:bCs/>
          <w:sz w:val="32"/>
          <w:szCs w:val="32"/>
        </w:rPr>
        <w:t>, Париж, Мон-Сен-Мишель</w:t>
      </w:r>
    </w:p>
    <w:p w14:paraId="76B38F3D" w14:textId="73D8A265" w:rsidR="00AE0CE9" w:rsidRPr="00626D47" w:rsidRDefault="004B1140" w:rsidP="008C6675">
      <w:pPr>
        <w:jc w:val="center"/>
        <w:rPr>
          <w:rFonts w:ascii="Times New Roman" w:hAnsi="Times New Roman" w:cs="Times New Roman"/>
          <w:b/>
          <w:bCs/>
        </w:rPr>
      </w:pPr>
      <w:r w:rsidRPr="00626D47">
        <w:rPr>
          <w:rFonts w:ascii="Times New Roman" w:hAnsi="Times New Roman" w:cs="Times New Roman"/>
          <w:b/>
          <w:bCs/>
        </w:rPr>
        <w:t xml:space="preserve">Берлин - </w:t>
      </w:r>
      <w:r w:rsidR="00A740F7" w:rsidRPr="00626D47">
        <w:rPr>
          <w:rFonts w:ascii="Times New Roman" w:hAnsi="Times New Roman" w:cs="Times New Roman"/>
          <w:b/>
          <w:bCs/>
        </w:rPr>
        <w:t>Кёльн</w:t>
      </w:r>
      <w:r w:rsidR="00AE0CE9" w:rsidRPr="00626D47">
        <w:rPr>
          <w:rFonts w:ascii="Times New Roman" w:hAnsi="Times New Roman" w:cs="Times New Roman"/>
          <w:b/>
          <w:bCs/>
        </w:rPr>
        <w:t xml:space="preserve"> – Париж (</w:t>
      </w:r>
      <w:r w:rsidR="005E7F8E">
        <w:rPr>
          <w:rFonts w:ascii="Times New Roman" w:hAnsi="Times New Roman" w:cs="Times New Roman"/>
          <w:b/>
          <w:bCs/>
        </w:rPr>
        <w:t>2</w:t>
      </w:r>
      <w:r w:rsidR="00A740F7" w:rsidRPr="00626D47">
        <w:rPr>
          <w:rFonts w:ascii="Times New Roman" w:hAnsi="Times New Roman" w:cs="Times New Roman"/>
          <w:b/>
          <w:bCs/>
        </w:rPr>
        <w:t xml:space="preserve"> </w:t>
      </w:r>
      <w:r w:rsidR="00AE0CE9" w:rsidRPr="00626D47">
        <w:rPr>
          <w:rFonts w:ascii="Times New Roman" w:hAnsi="Times New Roman" w:cs="Times New Roman"/>
          <w:b/>
          <w:bCs/>
        </w:rPr>
        <w:t xml:space="preserve">дня) – </w:t>
      </w:r>
      <w:r w:rsidR="005E7F8E">
        <w:rPr>
          <w:rFonts w:ascii="Times New Roman" w:hAnsi="Times New Roman" w:cs="Times New Roman"/>
          <w:b/>
          <w:bCs/>
        </w:rPr>
        <w:t xml:space="preserve">Руан* </w:t>
      </w:r>
      <w:r w:rsidR="005E7F8E" w:rsidRPr="00626D47">
        <w:rPr>
          <w:rFonts w:ascii="Times New Roman" w:hAnsi="Times New Roman" w:cs="Times New Roman"/>
          <w:b/>
          <w:bCs/>
        </w:rPr>
        <w:t xml:space="preserve">– </w:t>
      </w:r>
      <w:r w:rsidR="005E7F8E">
        <w:rPr>
          <w:rFonts w:ascii="Times New Roman" w:hAnsi="Times New Roman" w:cs="Times New Roman"/>
          <w:b/>
          <w:bCs/>
        </w:rPr>
        <w:t>Мон-Се</w:t>
      </w:r>
      <w:r w:rsidR="00A40529">
        <w:rPr>
          <w:rFonts w:ascii="Times New Roman" w:hAnsi="Times New Roman" w:cs="Times New Roman"/>
          <w:b/>
          <w:bCs/>
        </w:rPr>
        <w:t>н</w:t>
      </w:r>
      <w:r w:rsidR="005E7F8E">
        <w:rPr>
          <w:rFonts w:ascii="Times New Roman" w:hAnsi="Times New Roman" w:cs="Times New Roman"/>
          <w:b/>
          <w:bCs/>
        </w:rPr>
        <w:t>-Мишель*</w:t>
      </w:r>
      <w:r w:rsidR="00AE0CE9" w:rsidRPr="00626D47">
        <w:rPr>
          <w:rFonts w:ascii="Times New Roman" w:hAnsi="Times New Roman" w:cs="Times New Roman"/>
          <w:b/>
          <w:bCs/>
        </w:rPr>
        <w:t xml:space="preserve"> –</w:t>
      </w:r>
      <w:r w:rsidR="00907B2D">
        <w:rPr>
          <w:rFonts w:ascii="Times New Roman" w:hAnsi="Times New Roman" w:cs="Times New Roman"/>
          <w:b/>
          <w:bCs/>
        </w:rPr>
        <w:t xml:space="preserve"> </w:t>
      </w:r>
      <w:r w:rsidR="00A40529">
        <w:rPr>
          <w:rFonts w:ascii="Times New Roman" w:hAnsi="Times New Roman" w:cs="Times New Roman"/>
          <w:b/>
          <w:bCs/>
        </w:rPr>
        <w:t xml:space="preserve">Брюссель – Брюгге* - Гейдельберг </w:t>
      </w:r>
    </w:p>
    <w:p w14:paraId="51390C7F" w14:textId="77777777" w:rsidR="004B1140" w:rsidRPr="008C6675" w:rsidRDefault="00AE0CE9" w:rsidP="00AE0CE9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  <w:b/>
          <w:bCs/>
        </w:rPr>
        <w:t>1 день </w:t>
      </w:r>
      <w:r w:rsidRPr="008C6675">
        <w:rPr>
          <w:rFonts w:ascii="Times New Roman" w:hAnsi="Times New Roman" w:cs="Times New Roman"/>
        </w:rPr>
        <w:t>Выезд из Минска</w:t>
      </w:r>
      <w:r w:rsidR="00A740F7" w:rsidRPr="008C6675">
        <w:rPr>
          <w:rFonts w:ascii="Times New Roman" w:hAnsi="Times New Roman" w:cs="Times New Roman"/>
        </w:rPr>
        <w:t xml:space="preserve"> накануне (за день до начала тура).</w:t>
      </w:r>
      <w:r w:rsidRPr="008C6675">
        <w:rPr>
          <w:rFonts w:ascii="Times New Roman" w:hAnsi="Times New Roman" w:cs="Times New Roman"/>
        </w:rPr>
        <w:t xml:space="preserve"> Транзит по </w:t>
      </w:r>
      <w:r w:rsidR="00A740F7" w:rsidRPr="008C6675">
        <w:rPr>
          <w:rFonts w:ascii="Times New Roman" w:hAnsi="Times New Roman" w:cs="Times New Roman"/>
        </w:rPr>
        <w:t>РБ,</w:t>
      </w:r>
      <w:r w:rsidR="004B1140" w:rsidRPr="008C6675">
        <w:rPr>
          <w:rFonts w:ascii="Times New Roman" w:hAnsi="Times New Roman" w:cs="Times New Roman"/>
        </w:rPr>
        <w:t xml:space="preserve"> прохождение границы (~350 км). Транзит по территории </w:t>
      </w:r>
      <w:r w:rsidRPr="008C6675">
        <w:rPr>
          <w:rFonts w:ascii="Times New Roman" w:hAnsi="Times New Roman" w:cs="Times New Roman"/>
        </w:rPr>
        <w:t>РП</w:t>
      </w:r>
      <w:r w:rsidR="004B1140" w:rsidRPr="008C6675">
        <w:rPr>
          <w:rFonts w:ascii="Times New Roman" w:hAnsi="Times New Roman" w:cs="Times New Roman"/>
        </w:rPr>
        <w:t xml:space="preserve"> (~660 км)</w:t>
      </w:r>
      <w:r w:rsidRPr="008C6675">
        <w:rPr>
          <w:rFonts w:ascii="Times New Roman" w:hAnsi="Times New Roman" w:cs="Times New Roman"/>
        </w:rPr>
        <w:t xml:space="preserve"> </w:t>
      </w:r>
    </w:p>
    <w:p w14:paraId="6A05C88D" w14:textId="0CA7A565" w:rsidR="00AE0CE9" w:rsidRPr="008C6675" w:rsidRDefault="00AE0CE9" w:rsidP="00AE0CE9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 xml:space="preserve">Ночлег в отеле на территории </w:t>
      </w:r>
      <w:r w:rsidR="004B1140" w:rsidRPr="008C6675">
        <w:rPr>
          <w:rFonts w:ascii="Times New Roman" w:hAnsi="Times New Roman" w:cs="Times New Roman"/>
        </w:rPr>
        <w:t>Польши</w:t>
      </w:r>
      <w:r w:rsidRPr="008C6675">
        <w:rPr>
          <w:rFonts w:ascii="Times New Roman" w:hAnsi="Times New Roman" w:cs="Times New Roman"/>
        </w:rPr>
        <w:t>.</w:t>
      </w:r>
      <w:r w:rsidR="004B1140" w:rsidRPr="008C6675">
        <w:rPr>
          <w:rFonts w:ascii="Times New Roman" w:hAnsi="Times New Roman" w:cs="Times New Roman"/>
        </w:rPr>
        <w:t xml:space="preserve"> </w:t>
      </w:r>
    </w:p>
    <w:p w14:paraId="7B273BB8" w14:textId="77777777" w:rsidR="004B1140" w:rsidRPr="008C6675" w:rsidRDefault="00AE0CE9" w:rsidP="00AE0CE9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  <w:b/>
          <w:bCs/>
        </w:rPr>
        <w:t>2 день</w:t>
      </w:r>
      <w:r w:rsidR="004B1140" w:rsidRPr="008C6675">
        <w:rPr>
          <w:rFonts w:ascii="Times New Roman" w:hAnsi="Times New Roman" w:cs="Times New Roman"/>
          <w:b/>
          <w:bCs/>
        </w:rPr>
        <w:t xml:space="preserve"> Завтрак. Выезд в Берлин (</w:t>
      </w:r>
      <w:r w:rsidR="004B1140" w:rsidRPr="008C6675">
        <w:rPr>
          <w:rFonts w:ascii="Times New Roman" w:hAnsi="Times New Roman" w:cs="Times New Roman"/>
        </w:rPr>
        <w:t xml:space="preserve">~150 км). </w:t>
      </w:r>
    </w:p>
    <w:p w14:paraId="18462E18" w14:textId="22B63189" w:rsidR="004B1140" w:rsidRPr="008C6675" w:rsidRDefault="004B1140" w:rsidP="00AE0CE9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 xml:space="preserve">Берлин — это город, где история встречается с современностью, создавая уникальную атмосферу, полную контрастов и вдохновения. Прогуливаясь по его улицам, вы погружаетесь в калейдоскоп культур и событий! Нас ждёт обзорная экскурсия, в ходе которой увидим: </w:t>
      </w:r>
      <w:r w:rsidRPr="008C6675">
        <w:rPr>
          <w:rFonts w:ascii="Times New Roman" w:hAnsi="Times New Roman" w:cs="Times New Roman"/>
          <w:b/>
          <w:bCs/>
        </w:rPr>
        <w:t>Бранденбургские </w:t>
      </w:r>
      <w:r w:rsidRPr="008C6675">
        <w:rPr>
          <w:rFonts w:ascii="Times New Roman" w:hAnsi="Times New Roman" w:cs="Times New Roman"/>
        </w:rPr>
        <w:t xml:space="preserve">ворота, </w:t>
      </w:r>
      <w:r w:rsidRPr="008C6675">
        <w:rPr>
          <w:rFonts w:ascii="Times New Roman" w:hAnsi="Times New Roman" w:cs="Times New Roman"/>
          <w:b/>
          <w:bCs/>
        </w:rPr>
        <w:t>Рейхстаг</w:t>
      </w:r>
      <w:r w:rsidRPr="008C6675">
        <w:rPr>
          <w:rFonts w:ascii="Times New Roman" w:hAnsi="Times New Roman" w:cs="Times New Roman"/>
        </w:rPr>
        <w:t xml:space="preserve">, </w:t>
      </w:r>
      <w:r w:rsidRPr="008C6675">
        <w:rPr>
          <w:rFonts w:ascii="Times New Roman" w:hAnsi="Times New Roman" w:cs="Times New Roman"/>
          <w:b/>
          <w:bCs/>
        </w:rPr>
        <w:t>Александерплац</w:t>
      </w:r>
      <w:r w:rsidRPr="008C6675">
        <w:rPr>
          <w:rFonts w:ascii="Times New Roman" w:hAnsi="Times New Roman" w:cs="Times New Roman"/>
        </w:rPr>
        <w:t>, улицу Унтер ден Линден и многое другое.</w:t>
      </w:r>
    </w:p>
    <w:p w14:paraId="3C1211C9" w14:textId="74292ADF" w:rsidR="004B1140" w:rsidRPr="008C6675" w:rsidRDefault="004B1140" w:rsidP="00AE0CE9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>Свободное время в городе.</w:t>
      </w:r>
    </w:p>
    <w:p w14:paraId="7AEBB39E" w14:textId="3CD7C44D" w:rsidR="00AE0CE9" w:rsidRPr="008C6675" w:rsidRDefault="004B1140" w:rsidP="00AE0CE9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>Переезд на ночлег на территории Германии (~500 км)</w:t>
      </w:r>
      <w:r w:rsidR="00C14C43" w:rsidRPr="008C6675">
        <w:rPr>
          <w:rFonts w:ascii="Times New Roman" w:hAnsi="Times New Roman" w:cs="Times New Roman"/>
        </w:rPr>
        <w:t>.</w:t>
      </w:r>
    </w:p>
    <w:p w14:paraId="1AD4589A" w14:textId="75B79B7B" w:rsidR="00C14C43" w:rsidRPr="008C6675" w:rsidRDefault="00AE0CE9" w:rsidP="00C14C43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  <w:b/>
          <w:bCs/>
        </w:rPr>
        <w:t>3 день </w:t>
      </w:r>
      <w:r w:rsidR="00C14C43" w:rsidRPr="008C6675">
        <w:rPr>
          <w:rFonts w:ascii="Times New Roman" w:hAnsi="Times New Roman" w:cs="Times New Roman"/>
          <w:b/>
          <w:bCs/>
        </w:rPr>
        <w:t xml:space="preserve">Завтрак. Переезд в Кёльн </w:t>
      </w:r>
      <w:r w:rsidR="00C14C43" w:rsidRPr="008C6675">
        <w:rPr>
          <w:rFonts w:ascii="Times New Roman" w:hAnsi="Times New Roman" w:cs="Times New Roman"/>
        </w:rPr>
        <w:t>(~200 км) - один из крупнейших городов Германии с богатой историей, которая начинается еще до нашей эры. Его основала Агриппина, жена римского императора Клавдия, которая добилась получения городом статуса колонии. Изначально Кельн так и назывался Колония Агриппины, но со временем это название сократилось до Кельн из-за особенностей местного диалекта.</w:t>
      </w:r>
    </w:p>
    <w:p w14:paraId="5BB67E8C" w14:textId="2E933BB0" w:rsidR="00C14C43" w:rsidRPr="008C6675" w:rsidRDefault="00C14C43" w:rsidP="00C14C43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 xml:space="preserve">Конечно, как и большинство путешественников, мы едем в Кёльн, чтобы взглянуть на тот самый собор, </w:t>
      </w:r>
      <w:r w:rsidR="00CB256C" w:rsidRPr="008C6675">
        <w:rPr>
          <w:rFonts w:ascii="Times New Roman" w:hAnsi="Times New Roman" w:cs="Times New Roman"/>
        </w:rPr>
        <w:t>ради чертежей которого архитектор продал душу дьяволу (по крайней мере, так гласит одна из мистических легенд)</w:t>
      </w:r>
    </w:p>
    <w:p w14:paraId="4BF1509E" w14:textId="33A26A13" w:rsidR="00CB256C" w:rsidRPr="008C6675" w:rsidRDefault="00CB256C" w:rsidP="00C14C43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 xml:space="preserve">Сегодня </w:t>
      </w:r>
      <w:r w:rsidRPr="008C6675">
        <w:rPr>
          <w:rFonts w:ascii="Times New Roman" w:hAnsi="Times New Roman" w:cs="Times New Roman"/>
          <w:b/>
          <w:bCs/>
        </w:rPr>
        <w:t>Кёльнский собор</w:t>
      </w:r>
      <w:r w:rsidRPr="008C6675">
        <w:rPr>
          <w:rFonts w:ascii="Times New Roman" w:hAnsi="Times New Roman" w:cs="Times New Roman"/>
        </w:rPr>
        <w:t xml:space="preserve"> – один из величайших и красивейших готических храмов в Европе!</w:t>
      </w:r>
    </w:p>
    <w:p w14:paraId="4DF2D165" w14:textId="0291994D" w:rsidR="00CB256C" w:rsidRPr="008C6675" w:rsidRDefault="00CB256C" w:rsidP="00C14C43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>Свободное время в городе.</w:t>
      </w:r>
    </w:p>
    <w:p w14:paraId="12877D4C" w14:textId="4032EBBA" w:rsidR="00CB256C" w:rsidRPr="008C6675" w:rsidRDefault="00CB256C" w:rsidP="00C14C43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>Переезд на ночлег в пригород Парижа (~500 км)</w:t>
      </w:r>
    </w:p>
    <w:p w14:paraId="1B75E567" w14:textId="49791483" w:rsidR="00425A3A" w:rsidRPr="008C6675" w:rsidRDefault="00CB256C" w:rsidP="00425A3A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  <w:b/>
          <w:bCs/>
        </w:rPr>
        <w:t>4 день.</w:t>
      </w:r>
      <w:r w:rsidRPr="008C6675">
        <w:rPr>
          <w:rFonts w:ascii="Times New Roman" w:hAnsi="Times New Roman" w:cs="Times New Roman"/>
        </w:rPr>
        <w:t xml:space="preserve"> </w:t>
      </w:r>
      <w:r w:rsidRPr="008C6675">
        <w:rPr>
          <w:rFonts w:ascii="Times New Roman" w:hAnsi="Times New Roman" w:cs="Times New Roman"/>
          <w:b/>
          <w:bCs/>
        </w:rPr>
        <w:t>Завтрак.</w:t>
      </w:r>
      <w:r w:rsidR="00425A3A" w:rsidRPr="008C6675">
        <w:rPr>
          <w:rFonts w:ascii="Times New Roman" w:hAnsi="Times New Roman" w:cs="Times New Roman"/>
          <w:b/>
          <w:bCs/>
        </w:rPr>
        <w:t xml:space="preserve"> </w:t>
      </w:r>
      <w:r w:rsidR="00425A3A" w:rsidRPr="008C6675">
        <w:rPr>
          <w:rFonts w:ascii="Times New Roman" w:hAnsi="Times New Roman" w:cs="Times New Roman"/>
        </w:rPr>
        <w:t>Приглашаем вас посетить знаменитый музей парфюмерии «Фрагонар». Этот культовый бренд был основан в 1926 году на Лазурном берегу в Грасе и сочетает в себе традиции семейного бизнеса, древние секреты и современные технологии. Вы узнаете всё об истории парфюмерии — от первых масел до современных методов производства, а также научитесь выбирать духи и попробуете различные ароматы!</w:t>
      </w:r>
    </w:p>
    <w:p w14:paraId="504F15E8" w14:textId="5D7F56D1" w:rsidR="00425A3A" w:rsidRPr="008C6675" w:rsidRDefault="00425A3A" w:rsidP="00CB256C">
      <w:pPr>
        <w:rPr>
          <w:rFonts w:ascii="Times New Roman" w:hAnsi="Times New Roman" w:cs="Times New Roman"/>
          <w:b/>
          <w:bCs/>
        </w:rPr>
      </w:pPr>
      <w:r w:rsidRPr="008C6675">
        <w:rPr>
          <w:rFonts w:ascii="Times New Roman" w:hAnsi="Times New Roman" w:cs="Times New Roman"/>
        </w:rPr>
        <w:t>После -</w:t>
      </w:r>
      <w:r w:rsidR="00CB256C" w:rsidRPr="008C6675">
        <w:rPr>
          <w:rFonts w:ascii="Times New Roman" w:hAnsi="Times New Roman" w:cs="Times New Roman"/>
        </w:rPr>
        <w:t xml:space="preserve"> </w:t>
      </w:r>
      <w:r w:rsidR="00CB256C" w:rsidRPr="008C6675">
        <w:rPr>
          <w:rFonts w:ascii="Times New Roman" w:hAnsi="Times New Roman" w:cs="Times New Roman"/>
          <w:b/>
          <w:bCs/>
        </w:rPr>
        <w:t>обзорн</w:t>
      </w:r>
      <w:r w:rsidRPr="008C6675">
        <w:rPr>
          <w:rFonts w:ascii="Times New Roman" w:hAnsi="Times New Roman" w:cs="Times New Roman"/>
          <w:b/>
          <w:bCs/>
        </w:rPr>
        <w:t>ая</w:t>
      </w:r>
      <w:r w:rsidR="00CB256C" w:rsidRPr="008C6675">
        <w:rPr>
          <w:rFonts w:ascii="Times New Roman" w:hAnsi="Times New Roman" w:cs="Times New Roman"/>
          <w:b/>
          <w:bCs/>
        </w:rPr>
        <w:t xml:space="preserve"> экскурси</w:t>
      </w:r>
      <w:r w:rsidRPr="008C6675">
        <w:rPr>
          <w:rFonts w:ascii="Times New Roman" w:hAnsi="Times New Roman" w:cs="Times New Roman"/>
          <w:b/>
          <w:bCs/>
        </w:rPr>
        <w:t>я</w:t>
      </w:r>
      <w:r w:rsidR="00CB256C" w:rsidRPr="008C6675">
        <w:rPr>
          <w:rFonts w:ascii="Times New Roman" w:hAnsi="Times New Roman" w:cs="Times New Roman"/>
          <w:b/>
          <w:bCs/>
        </w:rPr>
        <w:t xml:space="preserve"> по столице Франции – Парижу! Большие Бульвары, Опера, пл. Согласия, остров Сите, Елисейские Поля и др. Свободное время в городе.</w:t>
      </w:r>
    </w:p>
    <w:p w14:paraId="3E8E8983" w14:textId="12649418" w:rsidR="00CD3588" w:rsidRPr="008C6675" w:rsidRDefault="00425A3A" w:rsidP="00CB256C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>Свободное время в городе.</w:t>
      </w:r>
    </w:p>
    <w:p w14:paraId="64FC8D10" w14:textId="7B10620A" w:rsidR="00CB256C" w:rsidRPr="008C6675" w:rsidRDefault="00CB256C" w:rsidP="00CB256C">
      <w:pPr>
        <w:rPr>
          <w:rFonts w:ascii="Times New Roman" w:hAnsi="Times New Roman" w:cs="Times New Roman"/>
        </w:rPr>
      </w:pPr>
      <w:r w:rsidRPr="008C6675">
        <w:rPr>
          <w:rFonts w:ascii="Times New Roman" w:hAnsi="Times New Roman" w:cs="Times New Roman"/>
        </w:rPr>
        <w:t>А вечером все желающие могут совершить круиз на </w:t>
      </w:r>
      <w:r w:rsidRPr="008C6675">
        <w:rPr>
          <w:rFonts w:ascii="Times New Roman" w:hAnsi="Times New Roman" w:cs="Times New Roman"/>
          <w:b/>
          <w:bCs/>
        </w:rPr>
        <w:t>теплоходе по Сене </w:t>
      </w:r>
      <w:r w:rsidRPr="008C6675">
        <w:rPr>
          <w:rFonts w:ascii="Times New Roman" w:hAnsi="Times New Roman" w:cs="Times New Roman"/>
        </w:rPr>
        <w:t>и полюбоваться монументальной застройкой набережных главной реки Парижа (доплата 25 EUR, группа от 20 чел). Ночлег в отеле в пригороде Парижа.</w:t>
      </w:r>
    </w:p>
    <w:p w14:paraId="4567158B" w14:textId="77777777" w:rsidR="001412B7" w:rsidRPr="001412B7" w:rsidRDefault="008C6675" w:rsidP="001412B7">
      <w:r>
        <w:rPr>
          <w:rFonts w:ascii="Times New Roman" w:hAnsi="Times New Roman" w:cs="Times New Roman"/>
          <w:b/>
          <w:bCs/>
        </w:rPr>
        <w:t>5</w:t>
      </w:r>
      <w:r w:rsidR="00AE0CE9" w:rsidRPr="008C6675">
        <w:rPr>
          <w:rFonts w:ascii="Times New Roman" w:hAnsi="Times New Roman" w:cs="Times New Roman"/>
          <w:b/>
          <w:bCs/>
        </w:rPr>
        <w:t xml:space="preserve"> день</w:t>
      </w:r>
      <w:r w:rsidR="00AE0CE9" w:rsidRPr="008C6675">
        <w:rPr>
          <w:rFonts w:ascii="Times New Roman" w:hAnsi="Times New Roman" w:cs="Times New Roman"/>
        </w:rPr>
        <w:t> </w:t>
      </w:r>
      <w:r w:rsidR="001412B7" w:rsidRPr="001412B7">
        <w:rPr>
          <w:rFonts w:ascii="Times New Roman" w:hAnsi="Times New Roman" w:cs="Times New Roman"/>
        </w:rPr>
        <w:t>Завтрак</w:t>
      </w:r>
      <w:r w:rsidR="001412B7" w:rsidRPr="001412B7">
        <w:t>. </w:t>
      </w:r>
    </w:p>
    <w:p w14:paraId="1EB25A34" w14:textId="77777777" w:rsidR="001412B7" w:rsidRPr="001412B7" w:rsidRDefault="001412B7" w:rsidP="001412B7">
      <w:pPr>
        <w:rPr>
          <w:rFonts w:ascii="Times New Roman" w:hAnsi="Times New Roman" w:cs="Times New Roman"/>
        </w:rPr>
      </w:pPr>
      <w:r w:rsidRPr="001412B7">
        <w:rPr>
          <w:rFonts w:ascii="Times New Roman" w:hAnsi="Times New Roman" w:cs="Times New Roman"/>
          <w:b/>
          <w:bCs/>
        </w:rPr>
        <w:lastRenderedPageBreak/>
        <w:t>Свободное время в Париже</w:t>
      </w:r>
      <w:r w:rsidRPr="001412B7">
        <w:rPr>
          <w:rFonts w:ascii="Times New Roman" w:hAnsi="Times New Roman" w:cs="Times New Roman"/>
        </w:rPr>
        <w:t>,</w:t>
      </w:r>
      <w:r w:rsidRPr="001412B7">
        <w:rPr>
          <w:rFonts w:ascii="Times New Roman" w:hAnsi="Times New Roman" w:cs="Times New Roman"/>
          <w:b/>
          <w:bCs/>
        </w:rPr>
        <w:t> либо приглашаем вас отправиться в Нормандию и посетить знаменитый остров-крепость Мон-Сен-Мишель</w:t>
      </w:r>
      <w:r w:rsidRPr="001412B7">
        <w:rPr>
          <w:rFonts w:ascii="Times New Roman" w:hAnsi="Times New Roman" w:cs="Times New Roman"/>
        </w:rPr>
        <w:t> (95 EUR, группа от 25 чел).</w:t>
      </w:r>
    </w:p>
    <w:p w14:paraId="3B3B352A" w14:textId="77777777" w:rsidR="001412B7" w:rsidRPr="001412B7" w:rsidRDefault="001412B7" w:rsidP="001412B7">
      <w:pPr>
        <w:rPr>
          <w:rFonts w:ascii="Times New Roman" w:hAnsi="Times New Roman" w:cs="Times New Roman"/>
        </w:rPr>
      </w:pPr>
      <w:r w:rsidRPr="001412B7">
        <w:rPr>
          <w:rFonts w:ascii="Times New Roman" w:hAnsi="Times New Roman" w:cs="Times New Roman"/>
          <w:b/>
          <w:bCs/>
        </w:rPr>
        <w:t>Переезд в Мон-Сен-Мишель</w:t>
      </w:r>
      <w:r w:rsidRPr="001412B7">
        <w:rPr>
          <w:rFonts w:ascii="Times New Roman" w:hAnsi="Times New Roman" w:cs="Times New Roman"/>
        </w:rPr>
        <w:t> — жемчужину Франции и одно из самых узнаваемых мест в мире. Средневековое аббатство, возвышающееся на скалистом острове, окружено приливными водами и узкими улочками, полными атмосферных кафе и сувенирных лавок.</w:t>
      </w:r>
    </w:p>
    <w:p w14:paraId="69734F8B" w14:textId="77777777" w:rsidR="001412B7" w:rsidRPr="001412B7" w:rsidRDefault="001412B7" w:rsidP="001412B7">
      <w:pPr>
        <w:rPr>
          <w:rFonts w:ascii="Times New Roman" w:hAnsi="Times New Roman" w:cs="Times New Roman"/>
        </w:rPr>
      </w:pPr>
      <w:r w:rsidRPr="001412B7">
        <w:rPr>
          <w:rFonts w:ascii="Times New Roman" w:hAnsi="Times New Roman" w:cs="Times New Roman"/>
        </w:rPr>
        <w:t>*В зависимости от дорожной обстановки, возможно </w:t>
      </w:r>
      <w:r w:rsidRPr="001412B7">
        <w:rPr>
          <w:rFonts w:ascii="Times New Roman" w:hAnsi="Times New Roman" w:cs="Times New Roman"/>
          <w:b/>
          <w:bCs/>
        </w:rPr>
        <w:t>посещение города Руан </w:t>
      </w:r>
      <w:r w:rsidRPr="001412B7">
        <w:rPr>
          <w:rFonts w:ascii="Times New Roman" w:hAnsi="Times New Roman" w:cs="Times New Roman"/>
        </w:rPr>
        <w:t>— «город ста колоколен», воспетый Виктором Гюго. Здесь вы прогуляетесь по мощёным улочкам, увидите величественный Руанский собор, дома с фахверковыми фасадами и площади, где витает дух Средневековья, услышите всевозможные легенды о Жанне д’Арк. Также возможно посещение </w:t>
      </w:r>
      <w:r w:rsidRPr="001412B7">
        <w:rPr>
          <w:rFonts w:ascii="Times New Roman" w:hAnsi="Times New Roman" w:cs="Times New Roman"/>
          <w:b/>
          <w:bCs/>
        </w:rPr>
        <w:t>музея Кристиана Диора</w:t>
      </w:r>
      <w:r w:rsidRPr="001412B7">
        <w:rPr>
          <w:rFonts w:ascii="Times New Roman" w:hAnsi="Times New Roman" w:cs="Times New Roman"/>
        </w:rPr>
        <w:t> — изящное погружение в мир высокой моды. В особняке Belle Époque, где родился великий кутюрье, вы увидите коллекции платьев, эскизов и аксессуаров, а из сада откроется потрясающий вид на Ла-Манш.</w:t>
      </w:r>
    </w:p>
    <w:p w14:paraId="07BF65AF" w14:textId="77777777" w:rsidR="001412B7" w:rsidRPr="001412B7" w:rsidRDefault="001412B7" w:rsidP="001412B7">
      <w:pPr>
        <w:rPr>
          <w:rFonts w:ascii="Times New Roman" w:hAnsi="Times New Roman" w:cs="Times New Roman"/>
        </w:rPr>
      </w:pPr>
      <w:r w:rsidRPr="001412B7">
        <w:rPr>
          <w:rFonts w:ascii="Times New Roman" w:hAnsi="Times New Roman" w:cs="Times New Roman"/>
          <w:b/>
          <w:bCs/>
        </w:rPr>
        <w:t>Возвращение на ночлег в отеле в пригороде Парижа</w:t>
      </w:r>
      <w:r w:rsidRPr="001412B7">
        <w:rPr>
          <w:rFonts w:ascii="Times New Roman" w:hAnsi="Times New Roman" w:cs="Times New Roman"/>
        </w:rPr>
        <w:t>, наполненные впечатлениями, фотографиями и вдохновением.</w:t>
      </w:r>
    </w:p>
    <w:p w14:paraId="45CB2008" w14:textId="54ACAA6A" w:rsidR="005D1EB7" w:rsidRPr="005D1EB7" w:rsidRDefault="008C6675" w:rsidP="001412B7">
      <w:pPr>
        <w:rPr>
          <w:b/>
          <w:bCs/>
        </w:rPr>
      </w:pPr>
      <w:r w:rsidRPr="009C026B">
        <w:rPr>
          <w:rFonts w:ascii="Times New Roman" w:hAnsi="Times New Roman" w:cs="Times New Roman"/>
          <w:b/>
          <w:bCs/>
        </w:rPr>
        <w:t>6</w:t>
      </w:r>
      <w:r w:rsidR="00AE0CE9" w:rsidRPr="009C026B">
        <w:rPr>
          <w:rFonts w:ascii="Times New Roman" w:hAnsi="Times New Roman" w:cs="Times New Roman"/>
          <w:b/>
          <w:bCs/>
        </w:rPr>
        <w:t xml:space="preserve"> день</w:t>
      </w:r>
      <w:r w:rsidR="00A01F89" w:rsidRPr="009C026B">
        <w:rPr>
          <w:rFonts w:ascii="Times New Roman" w:hAnsi="Times New Roman" w:cs="Times New Roman"/>
        </w:rPr>
        <w:t xml:space="preserve"> </w:t>
      </w:r>
      <w:r w:rsidR="00A01F89" w:rsidRPr="009C026B">
        <w:rPr>
          <w:rFonts w:ascii="Times New Roman" w:hAnsi="Times New Roman" w:cs="Times New Roman"/>
          <w:b/>
          <w:bCs/>
        </w:rPr>
        <w:t xml:space="preserve">Завтрак. </w:t>
      </w:r>
      <w:r w:rsidR="005D1EB7" w:rsidRPr="005D1EB7">
        <w:rPr>
          <w:b/>
          <w:bCs/>
        </w:rPr>
        <w:t>Завтрак. </w:t>
      </w:r>
    </w:p>
    <w:p w14:paraId="1C98BFDB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</w:rPr>
        <w:t>Выезд в </w:t>
      </w:r>
      <w:r w:rsidRPr="005D1EB7">
        <w:rPr>
          <w:rFonts w:ascii="Times New Roman" w:hAnsi="Times New Roman" w:cs="Times New Roman"/>
          <w:b/>
          <w:bCs/>
        </w:rPr>
        <w:t>Брюссель – столицу Бельгии</w:t>
      </w:r>
      <w:r w:rsidRPr="005D1EB7">
        <w:rPr>
          <w:rFonts w:ascii="Times New Roman" w:hAnsi="Times New Roman" w:cs="Times New Roman"/>
        </w:rPr>
        <w:t>. Брюссель славится во всем мире своей гастрономией, особенно бельгийскими вафлями, бельгийским шоколадом и картофелем фри, который, несмотря на название, на самом деле считается бельгийским. Город также дал свое название брюссельской капусте. Город на семи холмах стал не только европейской столицей шоколада и пива, но и штаб-квартирой Европейского Союза, Офисом ООН.</w:t>
      </w:r>
    </w:p>
    <w:p w14:paraId="2B04EC15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  <w:b/>
          <w:bCs/>
        </w:rPr>
        <w:t>Обзорная экскурсия по городу</w:t>
      </w:r>
      <w:r w:rsidRPr="005D1EB7">
        <w:rPr>
          <w:rFonts w:ascii="Times New Roman" w:hAnsi="Times New Roman" w:cs="Times New Roman"/>
        </w:rPr>
        <w:t>: Королевский дворец, Гран-Плас, статуя писающего мальчика, крепостная стену 12 века, церковь Нотр-Дам-де-Виктуар, музейный квартал, Королевский сад, городская Ратуша и др.</w:t>
      </w:r>
    </w:p>
    <w:p w14:paraId="76E1ABF4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</w:rPr>
        <w:t>Свободное время.</w:t>
      </w:r>
    </w:p>
    <w:p w14:paraId="4A8EB709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  <w:b/>
          <w:bCs/>
        </w:rPr>
        <w:t>Предлагаем провести вечер в Брюгге, отправившись на выездную экскурсию</w:t>
      </w:r>
      <w:r w:rsidRPr="005D1EB7">
        <w:rPr>
          <w:rFonts w:ascii="Times New Roman" w:hAnsi="Times New Roman" w:cs="Times New Roman"/>
        </w:rPr>
        <w:t>* (доплата 25 EUR).</w:t>
      </w:r>
    </w:p>
    <w:p w14:paraId="6010B6CC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</w:rPr>
        <w:t>«Спящий город», «Северная Венеция», «Пряничный город» все эти названия подходят Брюгге, который как бы застыл в средневековье и поражает своим уютным спокойствием. Брюгге — один из наиболее сохранившихся городов Европы . Об этом свидетельствует его исторический центр, который полностью включен в список Всемирного наследия ЮНЕСКО. Знаменитые шпили собора и колокольни, мощеные улочки, извилистые каналы и побеленные фасады почти болезненно живописны.</w:t>
      </w:r>
    </w:p>
    <w:p w14:paraId="7C41AAD7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  <w:b/>
          <w:bCs/>
        </w:rPr>
        <w:t>Обзорная экскурсия по городу</w:t>
      </w:r>
      <w:r w:rsidRPr="005D1EB7">
        <w:rPr>
          <w:rFonts w:ascii="Times New Roman" w:hAnsi="Times New Roman" w:cs="Times New Roman"/>
        </w:rPr>
        <w:t>: площадь Маркт, башня Белфорт, монастырь Бегинажу, площадь Бург, госпиталь Св. Иоанна, богадельни Брюгге и др.</w:t>
      </w:r>
    </w:p>
    <w:p w14:paraId="7E43E82C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</w:rPr>
        <w:t>Переезд на ночлег на территории Франции.</w:t>
      </w:r>
    </w:p>
    <w:p w14:paraId="09E63BB6" w14:textId="0E2ED9BF" w:rsidR="003A44D2" w:rsidRDefault="003A44D2" w:rsidP="005D1EB7">
      <w:pPr>
        <w:rPr>
          <w:rFonts w:ascii="Times New Roman" w:hAnsi="Times New Roman" w:cs="Times New Roman"/>
          <w:b/>
          <w:bCs/>
        </w:rPr>
      </w:pPr>
    </w:p>
    <w:p w14:paraId="7C170B4F" w14:textId="69374F33" w:rsidR="00C01109" w:rsidRPr="008C6675" w:rsidRDefault="00626D47" w:rsidP="00C01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AE0CE9" w:rsidRPr="008C6675">
        <w:rPr>
          <w:rFonts w:ascii="Times New Roman" w:hAnsi="Times New Roman" w:cs="Times New Roman"/>
          <w:b/>
          <w:bCs/>
        </w:rPr>
        <w:t xml:space="preserve"> день</w:t>
      </w:r>
      <w:r w:rsidR="00AE0CE9" w:rsidRPr="008C6675">
        <w:rPr>
          <w:rFonts w:ascii="Times New Roman" w:hAnsi="Times New Roman" w:cs="Times New Roman"/>
        </w:rPr>
        <w:t> </w:t>
      </w:r>
      <w:r w:rsidR="00A01F89" w:rsidRPr="008C6675">
        <w:rPr>
          <w:rFonts w:ascii="Times New Roman" w:hAnsi="Times New Roman" w:cs="Times New Roman"/>
          <w:b/>
          <w:bCs/>
        </w:rPr>
        <w:t>Завтрак</w:t>
      </w:r>
    </w:p>
    <w:p w14:paraId="53428EC4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  <w:b/>
          <w:bCs/>
        </w:rPr>
        <w:t>Выезд в Гейдельберг. </w:t>
      </w:r>
      <w:r w:rsidRPr="005D1EB7">
        <w:rPr>
          <w:rFonts w:ascii="Times New Roman" w:hAnsi="Times New Roman" w:cs="Times New Roman"/>
        </w:rPr>
        <w:t>Гейдельберг — один из самых романтичных и живописных городов Германии, расположенный в южной части страны в живописной долине Неккара. Город знаменит не только своим университетом, одним из старейших в Европе, но и уникальной гармонией между природой и застройкой. Красивые улочки, речные прогулки и великолепный вид на развалины замка создают ощущение времени, замедленного до комфортного ритма.</w:t>
      </w:r>
    </w:p>
    <w:p w14:paraId="3B6BE154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</w:rPr>
        <w:t>Во время </w:t>
      </w:r>
      <w:r w:rsidRPr="005D1EB7">
        <w:rPr>
          <w:rFonts w:ascii="Times New Roman" w:hAnsi="Times New Roman" w:cs="Times New Roman"/>
          <w:b/>
          <w:bCs/>
        </w:rPr>
        <w:t>обзорной экскурсии по городу</w:t>
      </w:r>
      <w:r w:rsidRPr="005D1EB7">
        <w:rPr>
          <w:rFonts w:ascii="Times New Roman" w:hAnsi="Times New Roman" w:cs="Times New Roman"/>
        </w:rPr>
        <w:t>, вы будете очарованы средиземноморской атмосферой, живописным расположением, узкими улочками и старинными руинами Гейдельбергского замка. Разрушенный французскими завоевателями в 1630-х гг, сегодня замок частично лежит в руинах.</w:t>
      </w:r>
    </w:p>
    <w:p w14:paraId="34B01694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</w:rPr>
        <w:lastRenderedPageBreak/>
        <w:t>Свободное время.</w:t>
      </w:r>
    </w:p>
    <w:p w14:paraId="625EF50B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</w:rPr>
        <w:t>Предлагаем отправиться на </w:t>
      </w:r>
      <w:r w:rsidRPr="005D1EB7">
        <w:rPr>
          <w:rFonts w:ascii="Times New Roman" w:hAnsi="Times New Roman" w:cs="Times New Roman"/>
          <w:b/>
          <w:bCs/>
        </w:rPr>
        <w:t>экскурсию в Гейдельбергский замок*</w:t>
      </w:r>
      <w:r w:rsidRPr="005D1EB7">
        <w:rPr>
          <w:rFonts w:ascii="Times New Roman" w:hAnsi="Times New Roman" w:cs="Times New Roman"/>
        </w:rPr>
        <w:t>, чтобы по-настоящему погрузиться в средневековую атмосферу и узнать много интересных фактов (</w:t>
      </w:r>
      <w:r w:rsidRPr="005D1EB7">
        <w:rPr>
          <w:rFonts w:ascii="Times New Roman" w:hAnsi="Times New Roman" w:cs="Times New Roman"/>
          <w:b/>
          <w:bCs/>
        </w:rPr>
        <w:t>доплата 25 EUR, входной билет включен</w:t>
      </w:r>
      <w:r w:rsidRPr="005D1EB7">
        <w:rPr>
          <w:rFonts w:ascii="Times New Roman" w:hAnsi="Times New Roman" w:cs="Times New Roman"/>
        </w:rPr>
        <w:t>). </w:t>
      </w:r>
    </w:p>
    <w:p w14:paraId="6FEB998F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</w:rPr>
        <w:t>Вы отправитесь на </w:t>
      </w:r>
      <w:r w:rsidRPr="005D1EB7">
        <w:rPr>
          <w:rFonts w:ascii="Times New Roman" w:hAnsi="Times New Roman" w:cs="Times New Roman"/>
          <w:b/>
          <w:bCs/>
        </w:rPr>
        <w:t>прогулку по саду Hortus Palatinus</w:t>
      </w:r>
      <w:r w:rsidRPr="005D1EB7">
        <w:rPr>
          <w:rFonts w:ascii="Times New Roman" w:hAnsi="Times New Roman" w:cs="Times New Roman"/>
        </w:rPr>
        <w:t> (в переводе с латинского «Пфальцский сад») к руинам Гейдельбергского замка. После посещения </w:t>
      </w:r>
      <w:r w:rsidRPr="005D1EB7">
        <w:rPr>
          <w:rFonts w:ascii="Times New Roman" w:hAnsi="Times New Roman" w:cs="Times New Roman"/>
          <w:b/>
          <w:bCs/>
        </w:rPr>
        <w:t>террасы Scheffel с видом на горо</w:t>
      </w:r>
      <w:r w:rsidRPr="005D1EB7">
        <w:rPr>
          <w:rFonts w:ascii="Times New Roman" w:hAnsi="Times New Roman" w:cs="Times New Roman"/>
        </w:rPr>
        <w:t>д, протянувшейся вплоть до долины Рейна, мы </w:t>
      </w:r>
      <w:r w:rsidRPr="005D1EB7">
        <w:rPr>
          <w:rFonts w:ascii="Times New Roman" w:hAnsi="Times New Roman" w:cs="Times New Roman"/>
          <w:b/>
          <w:bCs/>
        </w:rPr>
        <w:t>пройдем через весь замок</w:t>
      </w:r>
      <w:r w:rsidRPr="005D1EB7">
        <w:rPr>
          <w:rFonts w:ascii="Times New Roman" w:hAnsi="Times New Roman" w:cs="Times New Roman"/>
        </w:rPr>
        <w:t> и увидим крупнейшую в истории бочку, наполненную вином, она построена в 1751 году из 130 дубовых стволов, а ёмкость составляет 212 422 литра. Если Вы захотите, то можете продегустировать вино местного производства в подвале замка или же посетить Музей аптеки во внутреннем дворике. </w:t>
      </w:r>
    </w:p>
    <w:p w14:paraId="3C6EF8BD" w14:textId="78850721" w:rsid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</w:rPr>
        <w:t>Отправление на </w:t>
      </w:r>
      <w:r w:rsidRPr="005D1EB7">
        <w:rPr>
          <w:rFonts w:ascii="Times New Roman" w:hAnsi="Times New Roman" w:cs="Times New Roman"/>
          <w:b/>
          <w:bCs/>
        </w:rPr>
        <w:t>ночлег </w:t>
      </w:r>
      <w:r w:rsidRPr="005D1EB7">
        <w:rPr>
          <w:rFonts w:ascii="Times New Roman" w:hAnsi="Times New Roman" w:cs="Times New Roman"/>
        </w:rPr>
        <w:t>на территории Чехии.</w:t>
      </w:r>
    </w:p>
    <w:p w14:paraId="2AFA28ED" w14:textId="6B74488B" w:rsidR="005D1EB7" w:rsidRPr="008C6675" w:rsidRDefault="005D1EB7" w:rsidP="005D1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Pr="008C6675">
        <w:rPr>
          <w:rFonts w:ascii="Times New Roman" w:hAnsi="Times New Roman" w:cs="Times New Roman"/>
          <w:b/>
          <w:bCs/>
        </w:rPr>
        <w:t xml:space="preserve"> день</w:t>
      </w:r>
      <w:r w:rsidRPr="008C6675">
        <w:rPr>
          <w:rFonts w:ascii="Times New Roman" w:hAnsi="Times New Roman" w:cs="Times New Roman"/>
        </w:rPr>
        <w:t> </w:t>
      </w:r>
      <w:r w:rsidRPr="008C6675">
        <w:rPr>
          <w:rFonts w:ascii="Times New Roman" w:hAnsi="Times New Roman" w:cs="Times New Roman"/>
          <w:b/>
          <w:bCs/>
        </w:rPr>
        <w:t>Завтрак</w:t>
      </w:r>
    </w:p>
    <w:p w14:paraId="124AECB8" w14:textId="2D659ECC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</w:rPr>
        <w:t>Выселение из отеля.</w:t>
      </w:r>
      <w:r w:rsidRPr="005D1EB7">
        <w:rPr>
          <w:rFonts w:ascii="Times New Roman" w:hAnsi="Times New Roman" w:cs="Times New Roman"/>
        </w:rPr>
        <w:br/>
      </w:r>
    </w:p>
    <w:p w14:paraId="5F6815E0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</w:rPr>
        <w:t>Отправление в Минск. </w:t>
      </w:r>
    </w:p>
    <w:p w14:paraId="371C13B5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</w:rPr>
        <w:t>Транзит по территории Чехии, РП, прохождение границы. </w:t>
      </w:r>
    </w:p>
    <w:p w14:paraId="4B2CDEB8" w14:textId="77777777" w:rsidR="005D1EB7" w:rsidRPr="005D1EB7" w:rsidRDefault="005D1EB7" w:rsidP="005D1EB7">
      <w:pPr>
        <w:rPr>
          <w:rFonts w:ascii="Times New Roman" w:hAnsi="Times New Roman" w:cs="Times New Roman"/>
        </w:rPr>
      </w:pPr>
      <w:r w:rsidRPr="005D1EB7">
        <w:rPr>
          <w:rFonts w:ascii="Times New Roman" w:hAnsi="Times New Roman" w:cs="Times New Roman"/>
        </w:rPr>
        <w:t>Прибытие в Минск поздно ночью или утром следующего дня (в зависимости от ситуации на границе)</w:t>
      </w:r>
    </w:p>
    <w:p w14:paraId="226F82D0" w14:textId="77777777" w:rsidR="005D1EB7" w:rsidRPr="005D1EB7" w:rsidRDefault="005D1EB7" w:rsidP="005D1EB7">
      <w:pPr>
        <w:rPr>
          <w:rFonts w:ascii="Times New Roman" w:hAnsi="Times New Roman" w:cs="Times New Roman"/>
        </w:rPr>
      </w:pPr>
    </w:p>
    <w:p w14:paraId="1D31BCDC" w14:textId="574188F8" w:rsidR="00626D47" w:rsidRPr="00626D47" w:rsidRDefault="00626D47" w:rsidP="00C7238F">
      <w:pPr>
        <w:rPr>
          <w:rFonts w:ascii="Times New Roman" w:hAnsi="Times New Roman" w:cs="Times New Roman"/>
          <w:b/>
          <w:bCs/>
        </w:rPr>
      </w:pPr>
      <w:r w:rsidRPr="00626D47">
        <w:rPr>
          <w:rFonts w:ascii="Times New Roman" w:hAnsi="Times New Roman" w:cs="Times New Roman"/>
          <w:b/>
          <w:bCs/>
        </w:rPr>
        <w:t xml:space="preserve">Стоимость тура: </w:t>
      </w:r>
      <w:r w:rsidR="009C026B">
        <w:rPr>
          <w:rFonts w:ascii="Times New Roman" w:hAnsi="Times New Roman" w:cs="Times New Roman"/>
          <w:b/>
          <w:bCs/>
        </w:rPr>
        <w:t>6</w:t>
      </w:r>
      <w:r w:rsidR="00321BF4">
        <w:rPr>
          <w:rFonts w:ascii="Times New Roman" w:hAnsi="Times New Roman" w:cs="Times New Roman"/>
          <w:b/>
          <w:bCs/>
        </w:rPr>
        <w:t>3</w:t>
      </w:r>
      <w:r w:rsidR="009C026B">
        <w:rPr>
          <w:rFonts w:ascii="Times New Roman" w:hAnsi="Times New Roman" w:cs="Times New Roman"/>
          <w:b/>
          <w:bCs/>
        </w:rPr>
        <w:t>5</w:t>
      </w:r>
      <w:r w:rsidRPr="00626D47">
        <w:rPr>
          <w:rFonts w:ascii="Times New Roman" w:hAnsi="Times New Roman" w:cs="Times New Roman"/>
          <w:b/>
          <w:bCs/>
        </w:rPr>
        <w:t xml:space="preserve"> </w:t>
      </w:r>
      <w:r w:rsidRPr="00CD3588">
        <w:rPr>
          <w:rFonts w:ascii="Times New Roman" w:hAnsi="Times New Roman" w:cs="Times New Roman"/>
          <w:b/>
          <w:bCs/>
        </w:rPr>
        <w:t>EUR</w:t>
      </w:r>
      <w:r w:rsidRPr="00626D47">
        <w:rPr>
          <w:rFonts w:ascii="Times New Roman" w:hAnsi="Times New Roman" w:cs="Times New Roman"/>
          <w:b/>
          <w:bCs/>
        </w:rPr>
        <w:t xml:space="preserve"> + 250BYN</w:t>
      </w:r>
    </w:p>
    <w:p w14:paraId="54D19016" w14:textId="0B55BB0F" w:rsidR="00626D47" w:rsidRDefault="00626D47" w:rsidP="00C7238F">
      <w:pPr>
        <w:rPr>
          <w:rFonts w:ascii="Times New Roman" w:hAnsi="Times New Roman" w:cs="Times New Roman"/>
        </w:rPr>
      </w:pPr>
      <w:r w:rsidRPr="00626D47">
        <w:rPr>
          <w:rFonts w:ascii="Times New Roman" w:hAnsi="Times New Roman" w:cs="Times New Roman"/>
          <w:b/>
          <w:bCs/>
        </w:rPr>
        <w:t>В стоимость включено:</w:t>
      </w:r>
      <w:r>
        <w:rPr>
          <w:rFonts w:ascii="Times New Roman" w:hAnsi="Times New Roman" w:cs="Times New Roman"/>
        </w:rPr>
        <w:t xml:space="preserve"> проезд</w:t>
      </w:r>
      <w:r w:rsidR="005D1EB7">
        <w:rPr>
          <w:rFonts w:ascii="Times New Roman" w:hAnsi="Times New Roman" w:cs="Times New Roman"/>
        </w:rPr>
        <w:t xml:space="preserve"> туристическим автобусом</w:t>
      </w:r>
      <w:r>
        <w:rPr>
          <w:rFonts w:ascii="Times New Roman" w:hAnsi="Times New Roman" w:cs="Times New Roman"/>
        </w:rPr>
        <w:t xml:space="preserve">, </w:t>
      </w:r>
      <w:r w:rsidR="005D1EB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ночлегов в отелях, завтраки в отелях, обзорн</w:t>
      </w:r>
      <w:r w:rsidR="005D1EB7">
        <w:rPr>
          <w:rFonts w:ascii="Times New Roman" w:hAnsi="Times New Roman" w:cs="Times New Roman"/>
        </w:rPr>
        <w:t>ые</w:t>
      </w:r>
      <w:r>
        <w:rPr>
          <w:rFonts w:ascii="Times New Roman" w:hAnsi="Times New Roman" w:cs="Times New Roman"/>
        </w:rPr>
        <w:t xml:space="preserve"> экскурси</w:t>
      </w:r>
      <w:r w:rsidR="005D1EB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в Берлине, Кёльне, Париже</w:t>
      </w:r>
      <w:r w:rsidR="009C026B">
        <w:rPr>
          <w:rFonts w:ascii="Times New Roman" w:hAnsi="Times New Roman" w:cs="Times New Roman"/>
        </w:rPr>
        <w:t xml:space="preserve">, </w:t>
      </w:r>
      <w:r w:rsidR="005D1EB7">
        <w:rPr>
          <w:rFonts w:ascii="Times New Roman" w:hAnsi="Times New Roman" w:cs="Times New Roman"/>
        </w:rPr>
        <w:t xml:space="preserve">Брюсселе и Гейдельберге, </w:t>
      </w:r>
      <w:r>
        <w:rPr>
          <w:rFonts w:ascii="Times New Roman" w:hAnsi="Times New Roman" w:cs="Times New Roman"/>
        </w:rPr>
        <w:t>сопровождение профессиональным руководителем по маршруту.</w:t>
      </w:r>
    </w:p>
    <w:p w14:paraId="609CFC6B" w14:textId="76C0B498" w:rsidR="00626D47" w:rsidRPr="00626D47" w:rsidRDefault="00626D47" w:rsidP="00C7238F">
      <w:pPr>
        <w:rPr>
          <w:rFonts w:ascii="Times New Roman" w:hAnsi="Times New Roman" w:cs="Times New Roman"/>
          <w:b/>
          <w:bCs/>
        </w:rPr>
      </w:pPr>
      <w:r w:rsidRPr="00626D47">
        <w:rPr>
          <w:rFonts w:ascii="Times New Roman" w:hAnsi="Times New Roman" w:cs="Times New Roman"/>
          <w:b/>
          <w:bCs/>
        </w:rPr>
        <w:t>В стоимость не включено:</w:t>
      </w:r>
      <w:r>
        <w:rPr>
          <w:rFonts w:ascii="Times New Roman" w:hAnsi="Times New Roman" w:cs="Times New Roman"/>
        </w:rPr>
        <w:t xml:space="preserve"> виза - 35 </w:t>
      </w:r>
      <w:r w:rsidRPr="008C6675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, городские налоги - </w:t>
      </w:r>
      <w:r w:rsidR="00084E54">
        <w:rPr>
          <w:rFonts w:ascii="Times New Roman" w:hAnsi="Times New Roman" w:cs="Times New Roman"/>
        </w:rPr>
        <w:t>20</w:t>
      </w:r>
      <w:bookmarkStart w:id="0" w:name="_GoBack"/>
      <w:bookmarkEnd w:id="0"/>
      <w:r w:rsidRPr="00626D47">
        <w:rPr>
          <w:rFonts w:ascii="Times New Roman" w:hAnsi="Times New Roman" w:cs="Times New Roman"/>
        </w:rPr>
        <w:t xml:space="preserve"> </w:t>
      </w:r>
      <w:r w:rsidRPr="008C6675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>, наушники для проведения экскурсий - 15</w:t>
      </w:r>
      <w:r w:rsidRPr="00626D47">
        <w:rPr>
          <w:rFonts w:ascii="Times New Roman" w:hAnsi="Times New Roman" w:cs="Times New Roman"/>
        </w:rPr>
        <w:t xml:space="preserve"> </w:t>
      </w:r>
      <w:r w:rsidRPr="008C6675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 xml:space="preserve">, </w:t>
      </w:r>
      <w:r w:rsidR="009C026B">
        <w:rPr>
          <w:rFonts w:ascii="Times New Roman" w:hAnsi="Times New Roman" w:cs="Times New Roman"/>
        </w:rPr>
        <w:t xml:space="preserve">Нормандия и </w:t>
      </w:r>
      <w:r w:rsidR="009C026B" w:rsidRPr="009C026B">
        <w:rPr>
          <w:rFonts w:ascii="Times New Roman" w:hAnsi="Times New Roman" w:cs="Times New Roman"/>
        </w:rPr>
        <w:t>остров-крепость Мон-Сен-Мишель</w:t>
      </w:r>
      <w:r>
        <w:rPr>
          <w:rFonts w:ascii="Times New Roman" w:hAnsi="Times New Roman" w:cs="Times New Roman"/>
        </w:rPr>
        <w:t xml:space="preserve"> - </w:t>
      </w:r>
      <w:r w:rsidR="00A00813">
        <w:rPr>
          <w:rFonts w:ascii="Times New Roman" w:hAnsi="Times New Roman" w:cs="Times New Roman"/>
        </w:rPr>
        <w:t>95</w:t>
      </w:r>
      <w:r w:rsidRPr="00626D47">
        <w:rPr>
          <w:rFonts w:ascii="Times New Roman" w:hAnsi="Times New Roman" w:cs="Times New Roman"/>
        </w:rPr>
        <w:t xml:space="preserve"> </w:t>
      </w:r>
      <w:r w:rsidRPr="008C6675">
        <w:rPr>
          <w:rFonts w:ascii="Times New Roman" w:hAnsi="Times New Roman" w:cs="Times New Roman"/>
        </w:rPr>
        <w:t>EUR</w:t>
      </w:r>
    </w:p>
    <w:sectPr w:rsidR="00626D47" w:rsidRPr="00626D47" w:rsidSect="009C026B">
      <w:headerReference w:type="firs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40A64" w14:textId="77777777" w:rsidR="00D17E08" w:rsidRDefault="00D17E08" w:rsidP="00626D47">
      <w:pPr>
        <w:spacing w:after="0" w:line="240" w:lineRule="auto"/>
      </w:pPr>
      <w:r>
        <w:separator/>
      </w:r>
    </w:p>
  </w:endnote>
  <w:endnote w:type="continuationSeparator" w:id="0">
    <w:p w14:paraId="4ED0450C" w14:textId="77777777" w:rsidR="00D17E08" w:rsidRDefault="00D17E08" w:rsidP="0062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DBDFE" w14:textId="77777777" w:rsidR="00D17E08" w:rsidRDefault="00D17E08" w:rsidP="00626D47">
      <w:pPr>
        <w:spacing w:after="0" w:line="240" w:lineRule="auto"/>
      </w:pPr>
      <w:r>
        <w:separator/>
      </w:r>
    </w:p>
  </w:footnote>
  <w:footnote w:type="continuationSeparator" w:id="0">
    <w:p w14:paraId="4F19B56B" w14:textId="77777777" w:rsidR="00D17E08" w:rsidRDefault="00D17E08" w:rsidP="00626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42CF4" w14:textId="77777777" w:rsidR="00626D47" w:rsidRPr="00BB252E" w:rsidRDefault="00626D47" w:rsidP="00626D47">
    <w:pPr>
      <w:pStyle w:val="ConsPlusNonformat"/>
      <w:rPr>
        <w:rFonts w:ascii="Times New Roman" w:hAnsi="Times New Roman" w:cs="Times New Roman"/>
        <w:b/>
        <w:noProof/>
      </w:rPr>
    </w:pPr>
    <w:r w:rsidRPr="00BB252E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11275B5C" wp14:editId="2DE89484">
          <wp:simplePos x="0" y="0"/>
          <wp:positionH relativeFrom="column">
            <wp:posOffset>0</wp:posOffset>
          </wp:positionH>
          <wp:positionV relativeFrom="paragraph">
            <wp:posOffset>-296968</wp:posOffset>
          </wp:positionV>
          <wp:extent cx="1905000" cy="1905000"/>
          <wp:effectExtent l="0" t="0" r="0" b="0"/>
          <wp:wrapNone/>
          <wp:docPr id="67603200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03681" name="Рисунок 1473403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8D5758" w14:textId="77777777" w:rsidR="00626D47" w:rsidRPr="00024C71" w:rsidRDefault="00626D47" w:rsidP="00626D47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635CA87A" w14:textId="4F94BC7F" w:rsidR="00626D47" w:rsidRPr="00024C71" w:rsidRDefault="00626D47" w:rsidP="00626D47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2200</w:t>
    </w:r>
    <w:r>
      <w:rPr>
        <w:rFonts w:ascii="Times New Roman" w:hAnsi="Times New Roman" w:cs="Times New Roman"/>
        <w:noProof/>
        <w:sz w:val="18"/>
        <w:szCs w:val="18"/>
      </w:rPr>
      <w:t>04</w:t>
    </w:r>
    <w:r w:rsidRPr="00024C71">
      <w:rPr>
        <w:rFonts w:ascii="Times New Roman" w:hAnsi="Times New Roman" w:cs="Times New Roman"/>
        <w:noProof/>
        <w:sz w:val="18"/>
        <w:szCs w:val="18"/>
      </w:rPr>
      <w:t xml:space="preserve">, г. Минск, ул. </w:t>
    </w:r>
    <w:r w:rsidR="00190B3B">
      <w:rPr>
        <w:rFonts w:ascii="Times New Roman" w:hAnsi="Times New Roman" w:cs="Times New Roman"/>
        <w:noProof/>
        <w:sz w:val="18"/>
        <w:szCs w:val="18"/>
      </w:rPr>
      <w:t>Кальварийская 16, офис 259 (3 этаж)</w:t>
    </w:r>
  </w:p>
  <w:p w14:paraId="74B84488" w14:textId="77777777" w:rsidR="00626D47" w:rsidRPr="00024C71" w:rsidRDefault="00626D47" w:rsidP="00626D47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5C2A0B0B" w14:textId="77777777" w:rsidR="00626D47" w:rsidRPr="00024C71" w:rsidRDefault="00626D47" w:rsidP="00626D47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г.Минск, </w:t>
    </w:r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г.Минск, ул.Тимирязева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53F685BA" w14:textId="77777777" w:rsidR="00626D47" w:rsidRPr="00024C71" w:rsidRDefault="00626D47" w:rsidP="00626D47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33751D84" w14:textId="77777777" w:rsidR="00626D47" w:rsidRPr="00024C71" w:rsidRDefault="00626D47" w:rsidP="00626D47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2EFA2ED7" w14:textId="77777777" w:rsidR="00626D47" w:rsidRPr="00024C71" w:rsidRDefault="00D17E08" w:rsidP="00626D47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="00626D47" w:rsidRPr="00024C71">
        <w:rPr>
          <w:rStyle w:val="af1"/>
          <w:rFonts w:ascii="Times New Roman" w:eastAsiaTheme="majorEastAsia" w:hAnsi="Times New Roman" w:cs="Times New Roman"/>
          <w:noProof/>
          <w:sz w:val="18"/>
          <w:szCs w:val="18"/>
          <w:lang w:val="en-US"/>
        </w:rPr>
        <w:t>zakaz</w:t>
      </w:r>
      <w:r w:rsidR="00626D47" w:rsidRPr="00024C71">
        <w:rPr>
          <w:rStyle w:val="af1"/>
          <w:rFonts w:ascii="Times New Roman" w:eastAsiaTheme="majorEastAsia" w:hAnsi="Times New Roman" w:cs="Times New Roman"/>
          <w:noProof/>
          <w:sz w:val="18"/>
          <w:szCs w:val="18"/>
        </w:rPr>
        <w:t>@</w:t>
      </w:r>
      <w:r w:rsidR="00626D47" w:rsidRPr="00024C71">
        <w:rPr>
          <w:rStyle w:val="af1"/>
          <w:rFonts w:ascii="Times New Roman" w:eastAsiaTheme="majorEastAsia" w:hAnsi="Times New Roman" w:cs="Times New Roman"/>
          <w:noProof/>
          <w:sz w:val="18"/>
          <w:szCs w:val="18"/>
          <w:lang w:val="en-US"/>
        </w:rPr>
        <w:t>dili</w:t>
      </w:r>
      <w:r w:rsidR="00626D47" w:rsidRPr="00024C71">
        <w:rPr>
          <w:rStyle w:val="af1"/>
          <w:rFonts w:ascii="Times New Roman" w:eastAsiaTheme="majorEastAsia" w:hAnsi="Times New Roman" w:cs="Times New Roman"/>
          <w:noProof/>
          <w:sz w:val="18"/>
          <w:szCs w:val="18"/>
        </w:rPr>
        <w:t>.</w:t>
      </w:r>
      <w:r w:rsidR="00626D47" w:rsidRPr="00024C71">
        <w:rPr>
          <w:rStyle w:val="af1"/>
          <w:rFonts w:ascii="Times New Roman" w:eastAsiaTheme="majorEastAsia" w:hAnsi="Times New Roman" w:cs="Times New Roman"/>
          <w:noProof/>
          <w:sz w:val="18"/>
          <w:szCs w:val="18"/>
          <w:lang w:val="en-US"/>
        </w:rPr>
        <w:t>by</w:t>
      </w:r>
    </w:hyperlink>
    <w:r w:rsidR="00626D47"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="00626D47" w:rsidRPr="00024C71">
        <w:rPr>
          <w:rStyle w:val="af1"/>
          <w:rFonts w:ascii="Times New Roman" w:eastAsiaTheme="majorEastAsia" w:hAnsi="Times New Roman" w:cs="Times New Roman"/>
          <w:noProof/>
          <w:sz w:val="18"/>
          <w:szCs w:val="18"/>
        </w:rPr>
        <w:t>www.dili.by</w:t>
      </w:r>
    </w:hyperlink>
  </w:p>
  <w:p w14:paraId="4EE3B86F" w14:textId="77777777" w:rsidR="00626D47" w:rsidRPr="00024C71" w:rsidRDefault="00626D47" w:rsidP="00626D47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506FF3F6" w14:textId="77777777" w:rsidR="00626D47" w:rsidRDefault="00626D4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0662"/>
    <w:multiLevelType w:val="multilevel"/>
    <w:tmpl w:val="01F2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51158"/>
    <w:multiLevelType w:val="multilevel"/>
    <w:tmpl w:val="1BB67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E0799"/>
    <w:multiLevelType w:val="multilevel"/>
    <w:tmpl w:val="6404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295467"/>
    <w:multiLevelType w:val="multilevel"/>
    <w:tmpl w:val="646C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E9"/>
    <w:rsid w:val="000332F0"/>
    <w:rsid w:val="00084E54"/>
    <w:rsid w:val="001412B7"/>
    <w:rsid w:val="00182ABE"/>
    <w:rsid w:val="00190B3B"/>
    <w:rsid w:val="001D749B"/>
    <w:rsid w:val="00321BF4"/>
    <w:rsid w:val="003A44D2"/>
    <w:rsid w:val="003C256D"/>
    <w:rsid w:val="003E7C7E"/>
    <w:rsid w:val="004044B0"/>
    <w:rsid w:val="00425A3A"/>
    <w:rsid w:val="004525F3"/>
    <w:rsid w:val="00465479"/>
    <w:rsid w:val="004903E9"/>
    <w:rsid w:val="004B1140"/>
    <w:rsid w:val="00502F95"/>
    <w:rsid w:val="005B5B8E"/>
    <w:rsid w:val="005B798E"/>
    <w:rsid w:val="005D1EB7"/>
    <w:rsid w:val="005E7F8E"/>
    <w:rsid w:val="005F1970"/>
    <w:rsid w:val="00626D47"/>
    <w:rsid w:val="00714A11"/>
    <w:rsid w:val="00745CE5"/>
    <w:rsid w:val="007620BC"/>
    <w:rsid w:val="00780EE6"/>
    <w:rsid w:val="007C75E3"/>
    <w:rsid w:val="007F58CD"/>
    <w:rsid w:val="00805C30"/>
    <w:rsid w:val="008476CA"/>
    <w:rsid w:val="008C6675"/>
    <w:rsid w:val="00907B2D"/>
    <w:rsid w:val="009C026B"/>
    <w:rsid w:val="00A00813"/>
    <w:rsid w:val="00A01F89"/>
    <w:rsid w:val="00A40529"/>
    <w:rsid w:val="00A57CD2"/>
    <w:rsid w:val="00A62D2E"/>
    <w:rsid w:val="00A72324"/>
    <w:rsid w:val="00A740F7"/>
    <w:rsid w:val="00AE0CE9"/>
    <w:rsid w:val="00C01109"/>
    <w:rsid w:val="00C14C43"/>
    <w:rsid w:val="00C237B7"/>
    <w:rsid w:val="00C7238F"/>
    <w:rsid w:val="00CB256C"/>
    <w:rsid w:val="00CB3D05"/>
    <w:rsid w:val="00CD3588"/>
    <w:rsid w:val="00CF61A8"/>
    <w:rsid w:val="00D17E08"/>
    <w:rsid w:val="00E23BB8"/>
    <w:rsid w:val="00E25632"/>
    <w:rsid w:val="00E2584B"/>
    <w:rsid w:val="00EE0A3B"/>
    <w:rsid w:val="00F7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9FCD"/>
  <w15:chartTrackingRefBased/>
  <w15:docId w15:val="{7503950E-01C2-4243-981D-968A4F95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EB7"/>
  </w:style>
  <w:style w:type="paragraph" w:styleId="1">
    <w:name w:val="heading 1"/>
    <w:basedOn w:val="a"/>
    <w:next w:val="a"/>
    <w:link w:val="10"/>
    <w:uiPriority w:val="9"/>
    <w:qFormat/>
    <w:rsid w:val="00AE0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E0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C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E0C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C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C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C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C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0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C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0C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C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C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0CE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B256C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626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26D47"/>
  </w:style>
  <w:style w:type="paragraph" w:styleId="af">
    <w:name w:val="footer"/>
    <w:basedOn w:val="a"/>
    <w:link w:val="af0"/>
    <w:uiPriority w:val="99"/>
    <w:unhideWhenUsed/>
    <w:rsid w:val="00626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26D47"/>
  </w:style>
  <w:style w:type="paragraph" w:customStyle="1" w:styleId="ConsPlusNonformat">
    <w:name w:val="ConsPlusNonformat"/>
    <w:rsid w:val="00626D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1">
    <w:name w:val="Hyperlink"/>
    <w:uiPriority w:val="99"/>
    <w:rsid w:val="00626D47"/>
    <w:rPr>
      <w:color w:val="0000FF"/>
      <w:u w:val="single"/>
    </w:rPr>
  </w:style>
  <w:style w:type="character" w:styleId="af2">
    <w:name w:val="Strong"/>
    <w:basedOn w:val="a0"/>
    <w:uiPriority w:val="22"/>
    <w:qFormat/>
    <w:rsid w:val="005B5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3628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876283818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381442175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728572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20402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46692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5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4682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223104278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596478854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1265459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51557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209420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4180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131361970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599411216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829103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67622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202062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75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5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155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832065538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1567957115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359555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8990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20405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47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Гриб</dc:creator>
  <cp:keywords/>
  <dc:description/>
  <cp:lastModifiedBy>Dili</cp:lastModifiedBy>
  <cp:revision>5</cp:revision>
  <cp:lastPrinted>2025-08-19T12:54:00Z</cp:lastPrinted>
  <dcterms:created xsi:type="dcterms:W3CDTF">2025-11-05T12:43:00Z</dcterms:created>
  <dcterms:modified xsi:type="dcterms:W3CDTF">2026-01-06T13:17:00Z</dcterms:modified>
</cp:coreProperties>
</file>