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C26E" w14:textId="0F233462" w:rsidR="00052146" w:rsidRPr="00052146" w:rsidRDefault="00052146" w:rsidP="000521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2146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Ж/Д тур в белорусскую Зону Отчуждения</w:t>
      </w:r>
      <w:r w:rsidR="00EE4591" w:rsidRPr="00EE459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</w:r>
      <w:r>
        <w:rPr>
          <w:rFonts w:ascii="Times New Roman" w:eastAsia="Calibri" w:hAnsi="Times New Roman" w:cs="Times New Roman"/>
          <w:b/>
          <w:sz w:val="18"/>
          <w:szCs w:val="18"/>
        </w:rPr>
        <w:t>Маршрут:</w:t>
      </w:r>
    </w:p>
    <w:p w14:paraId="295ED993" w14:textId="7787B98B" w:rsidR="008D4315" w:rsidRPr="00EE4591" w:rsidRDefault="00052146" w:rsidP="000521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2146">
        <w:rPr>
          <w:rFonts w:ascii="Times New Roman" w:eastAsia="Calibri" w:hAnsi="Times New Roman" w:cs="Times New Roman"/>
          <w:b/>
          <w:sz w:val="18"/>
          <w:szCs w:val="18"/>
        </w:rPr>
        <w:t>Минск — Калинковичи— Полесский радиационно- экологический заповедник — Минск</w:t>
      </w:r>
    </w:p>
    <w:p w14:paraId="2AA82AF7" w14:textId="72797143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052146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8444A4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="00052146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4E7CC282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396CACD0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00:12 — выезд из Минска</w:t>
            </w:r>
            <w:r w:rsidRPr="00052146">
              <w:rPr>
                <w:sz w:val="18"/>
                <w:szCs w:val="18"/>
              </w:rPr>
              <w:t> в плацкартном вагоне поезда (при желании, за дополнительную плату — 8 руб, можно взять купе)</w:t>
            </w:r>
          </w:p>
          <w:p w14:paraId="192E6AED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05:05</w:t>
            </w:r>
            <w:r w:rsidRPr="00052146">
              <w:rPr>
                <w:sz w:val="18"/>
                <w:szCs w:val="18"/>
              </w:rPr>
              <w:t> — прибытие в Калинковичи. Отправление в Полесский радиационно-экологический заповедник</w:t>
            </w:r>
          </w:p>
          <w:p w14:paraId="24C8C4E4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Маршрут: КПП «Бабчин», музей заповедника, животноводческий комплекс, завод комбикорма, КПП «Майдан», деревня Дроньки, село Погонное, деревня Оревичи.</w:t>
            </w:r>
          </w:p>
          <w:p w14:paraId="45361A8C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Для въезда на территорию заповедника участникам экскурсии выдадут </w:t>
            </w:r>
            <w:r w:rsidRPr="00052146">
              <w:rPr>
                <w:rStyle w:val="a4"/>
                <w:sz w:val="18"/>
                <w:szCs w:val="18"/>
              </w:rPr>
              <w:t>специальный пропуск.</w:t>
            </w:r>
            <w:r w:rsidRPr="00052146">
              <w:rPr>
                <w:sz w:val="18"/>
                <w:szCs w:val="18"/>
              </w:rPr>
              <w:t> На КПП «Бабчин» проверят наличие пропусков и проведут инструктаж о правилах поведения в зоне отчуждения. </w:t>
            </w:r>
          </w:p>
          <w:p w14:paraId="47A53DC8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В музее ПГРЭЗ нам расскажут </w:t>
            </w:r>
            <w:r w:rsidRPr="00052146">
              <w:rPr>
                <w:rStyle w:val="a4"/>
                <w:sz w:val="18"/>
                <w:szCs w:val="18"/>
              </w:rPr>
              <w:t>подробности о катастрофе</w:t>
            </w:r>
            <w:r w:rsidRPr="00052146">
              <w:rPr>
                <w:sz w:val="18"/>
                <w:szCs w:val="18"/>
              </w:rPr>
              <w:t> и о том, как изменилась почва, растительный и животный мир, покажут предметы, которые десятки лет не покидали территории Чернобыльской зоны.</w:t>
            </w:r>
          </w:p>
          <w:p w14:paraId="29400217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Животноводческий комплекс:</w:t>
            </w:r>
            <w:r w:rsidRPr="00052146">
              <w:rPr>
                <w:sz w:val="18"/>
                <w:szCs w:val="18"/>
              </w:rPr>
              <w:t> когда-то здесь содержалось 17,5 тысяч голов свиней. После трагедии животные были переданы другим хозяйствам и сданы на мясокомбинат. </w:t>
            </w:r>
          </w:p>
          <w:p w14:paraId="179CFD6E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Завод по производству комбикормов:</w:t>
            </w:r>
            <w:r w:rsidRPr="00052146">
              <w:rPr>
                <w:sz w:val="18"/>
                <w:szCs w:val="18"/>
              </w:rPr>
              <w:t> здание находится в полуразрушенном состоянии, но кое-где можно встретить остатки оборудования. </w:t>
            </w:r>
          </w:p>
          <w:p w14:paraId="7CB32CF7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После этого начинается самая интересная часть путешествия — </w:t>
            </w:r>
            <w:r w:rsidRPr="00052146">
              <w:rPr>
                <w:rStyle w:val="a4"/>
                <w:sz w:val="18"/>
                <w:szCs w:val="18"/>
              </w:rPr>
              <w:t>мы въезжаем непосредственно в 30-километровую зону отчуждения</w:t>
            </w:r>
            <w:r w:rsidRPr="00052146">
              <w:rPr>
                <w:sz w:val="18"/>
                <w:szCs w:val="18"/>
              </w:rPr>
              <w:t> и начинаем осматривать заброшенные деревни. Здесь по-настоящему особенная, «сталкерская» атмосфера: в школе до сих пор валяются детские рюкзаки, тетради, счеты и противогазы, в доме культуры пестрят советские агитационные плакаты, а в жилых домах остались печки, мебель и открытые банки с соленьями. На Погонянском канале стоят два заброшенных корабля, возивших баржи из Мозыря в Киев до аварии. Тысячи мелких и крупных объектов быта из прошлого.</w:t>
            </w:r>
          </w:p>
          <w:p w14:paraId="00D0EEEE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КПП «Майдан»:</w:t>
            </w:r>
            <w:r w:rsidRPr="00052146">
              <w:rPr>
                <w:sz w:val="18"/>
                <w:szCs w:val="18"/>
              </w:rPr>
              <w:t> пункт расположен на границе 30-ти километровой зоны отселения, образованной в 1986 году. Налево и направо от КПП уходят ряды колючей проволоки.</w:t>
            </w:r>
          </w:p>
          <w:p w14:paraId="6A6AC2DA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Деревня Дроньки:</w:t>
            </w:r>
            <w:r w:rsidRPr="00052146">
              <w:rPr>
                <w:sz w:val="18"/>
                <w:szCs w:val="18"/>
              </w:rPr>
              <w:t> до аварии здесь проживали 232 человека (92 семьи). 5 мая 1986 года все жители были переселены в чистые места. </w:t>
            </w:r>
          </w:p>
          <w:p w14:paraId="1CC20D59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Объекты осмотра: начальная школа, магазин, дом с соломенной крышей, деревянные дома и мазанки.</w:t>
            </w:r>
          </w:p>
          <w:p w14:paraId="5B86E0B4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Село Погонное:</w:t>
            </w:r>
            <w:r w:rsidRPr="00052146">
              <w:rPr>
                <w:sz w:val="18"/>
                <w:szCs w:val="18"/>
              </w:rPr>
              <w:t> до аварии здесь проживало 1053 человека (421 семья). 4 мая 1986 года все жители переселены в чистые места.</w:t>
            </w:r>
          </w:p>
          <w:p w14:paraId="60673D45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Объекты осмотра: молочно-товарная ферма, дом культуры, школа, больница, столовая, почта, магазин, многоквартирные и частные дома, хлебозавод, Погонянский канал.</w:t>
            </w:r>
          </w:p>
          <w:p w14:paraId="73A65EC6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Деревня Оревичи</w:t>
            </w:r>
            <w:r w:rsidRPr="00052146">
              <w:rPr>
                <w:sz w:val="18"/>
                <w:szCs w:val="18"/>
              </w:rPr>
              <w:t>: Проживало 557 человек (222 семьи). Отселена 4 мая 1986 года в основном в деревню Коротковичи Жлобинского района. Действовали средняя школа, клуб, библиотека, детский сад-ясли, больница, аптека, отделение связи, магазин, столовая.</w:t>
            </w:r>
          </w:p>
          <w:p w14:paraId="508EC28C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Объекты осмотра: контора, школа, мехдвор.</w:t>
            </w:r>
          </w:p>
          <w:p w14:paraId="0FCA4F00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Мы </w:t>
            </w:r>
            <w:r w:rsidRPr="00052146">
              <w:rPr>
                <w:rStyle w:val="a4"/>
                <w:sz w:val="18"/>
                <w:szCs w:val="18"/>
              </w:rPr>
              <w:t>проедем по зарастающим дорогам и мимо брошенных деревень.</w:t>
            </w:r>
            <w:r w:rsidRPr="00052146">
              <w:rPr>
                <w:sz w:val="18"/>
                <w:szCs w:val="18"/>
              </w:rPr>
              <w:t> Часто на дорогу выходят лоси и прилетают тетерева, чтобы поздороваться с редкими гостями. В зоне сосредоточена наибольшая популяция зубров в Беларуси, есть лошади Пржевальского, большая популяция волков, оленей, косуль и лосей. Природа тут развивается по своим законам без вмешательства людей уже тридцать лет.</w:t>
            </w:r>
          </w:p>
          <w:p w14:paraId="5F457A2E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sz w:val="18"/>
                <w:szCs w:val="18"/>
              </w:rPr>
              <w:t>Радиологический и пропускной контроль на выезде из зоны отчуждения.</w:t>
            </w:r>
          </w:p>
          <w:p w14:paraId="076D25FC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Отъезд в Калинковичи </w:t>
            </w:r>
          </w:p>
          <w:p w14:paraId="0156DDE9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18:22 —</w:t>
            </w:r>
            <w:r w:rsidRPr="00052146">
              <w:rPr>
                <w:sz w:val="18"/>
                <w:szCs w:val="18"/>
              </w:rPr>
              <w:t> выезд из Калинковичей в сидячем вагоне поезда</w:t>
            </w:r>
          </w:p>
          <w:p w14:paraId="7C8BF14F" w14:textId="77777777" w:rsidR="00052146" w:rsidRPr="00052146" w:rsidRDefault="00052146" w:rsidP="00052146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052146">
              <w:rPr>
                <w:rStyle w:val="a4"/>
                <w:sz w:val="18"/>
                <w:szCs w:val="18"/>
              </w:rPr>
              <w:t>21:44 —</w:t>
            </w:r>
            <w:r w:rsidRPr="00052146">
              <w:rPr>
                <w:sz w:val="18"/>
                <w:szCs w:val="18"/>
              </w:rPr>
              <w:t> прибытие в Минск</w:t>
            </w:r>
          </w:p>
          <w:p w14:paraId="5FBE1A74" w14:textId="1FB55059" w:rsidR="00B93EE8" w:rsidRPr="00052146" w:rsidRDefault="00052146" w:rsidP="000521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27620">
        <w:trPr>
          <w:trHeight w:val="1298"/>
        </w:trPr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550433D" w14:textId="616F7962" w:rsidR="00513972" w:rsidRPr="00EE4591" w:rsidRDefault="00513972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74E3AFD1" w14:textId="6BCA916B" w:rsidR="00513972" w:rsidRPr="00EE4591" w:rsidRDefault="00052146" w:rsidP="009A0E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 Проезд в плацкартном вагоне поезда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 Трансфер: Калинковичи — Полесский радиационно-экологический заповедник — Калинковичи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 Входные билеты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 Оформление пропусков</w:t>
            </w:r>
            <w:r>
              <w:rPr>
                <w:rFonts w:ascii="Noah Regular" w:hAnsi="Noah Regular"/>
                <w:color w:val="F8C351"/>
              </w:rPr>
              <w:br/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>• Экскурсионное обслуживание в Полесском радиационно-экологическом заповеднике</w:t>
            </w: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2738F374" w14:textId="01AF8BD0" w:rsidR="00AA581E" w:rsidRPr="000D45E6" w:rsidRDefault="00052146" w:rsidP="00F54D83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 Вагон купе (по желанию) — около 8 BYN</w:t>
            </w:r>
            <w:r w:rsidR="00427620">
              <w:rPr>
                <w:rFonts w:ascii="Noah Regular" w:hAnsi="Noah Regular"/>
                <w:color w:val="F8C351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5A26" w14:textId="77777777" w:rsidR="00CF52F4" w:rsidRDefault="00CF52F4" w:rsidP="00B34DB7">
      <w:pPr>
        <w:spacing w:after="0" w:line="240" w:lineRule="auto"/>
      </w:pPr>
      <w:r>
        <w:separator/>
      </w:r>
    </w:p>
  </w:endnote>
  <w:endnote w:type="continuationSeparator" w:id="0">
    <w:p w14:paraId="47798329" w14:textId="77777777" w:rsidR="00CF52F4" w:rsidRDefault="00CF52F4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BC87" w14:textId="77777777" w:rsidR="00CF52F4" w:rsidRDefault="00CF52F4" w:rsidP="00B34DB7">
      <w:pPr>
        <w:spacing w:after="0" w:line="240" w:lineRule="auto"/>
      </w:pPr>
      <w:r>
        <w:separator/>
      </w:r>
    </w:p>
  </w:footnote>
  <w:footnote w:type="continuationSeparator" w:id="0">
    <w:p w14:paraId="7601F22C" w14:textId="77777777" w:rsidR="00CF52F4" w:rsidRDefault="00CF52F4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220013, г. Минск, ул. Мельникайте 2-1703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г.Минск, </w:t>
    </w:r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г.Минск, ул.Тимирязева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000000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="00E8336D"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60814527">
    <w:abstractNumId w:val="8"/>
  </w:num>
  <w:num w:numId="2" w16cid:durableId="974139519">
    <w:abstractNumId w:val="9"/>
  </w:num>
  <w:num w:numId="3" w16cid:durableId="385491158">
    <w:abstractNumId w:val="1"/>
  </w:num>
  <w:num w:numId="4" w16cid:durableId="482280639">
    <w:abstractNumId w:val="7"/>
  </w:num>
  <w:num w:numId="5" w16cid:durableId="420298426">
    <w:abstractNumId w:val="6"/>
  </w:num>
  <w:num w:numId="6" w16cid:durableId="938634885">
    <w:abstractNumId w:val="3"/>
  </w:num>
  <w:num w:numId="7" w16cid:durableId="1754931205">
    <w:abstractNumId w:val="5"/>
  </w:num>
  <w:num w:numId="8" w16cid:durableId="1590963734">
    <w:abstractNumId w:val="0"/>
  </w:num>
  <w:num w:numId="9" w16cid:durableId="1179127123">
    <w:abstractNumId w:val="4"/>
  </w:num>
  <w:num w:numId="10" w16cid:durableId="84181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2146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E37FE"/>
    <w:rsid w:val="002E4A80"/>
    <w:rsid w:val="002F152E"/>
    <w:rsid w:val="002F2634"/>
    <w:rsid w:val="003006D1"/>
    <w:rsid w:val="00310681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E00D0"/>
    <w:rsid w:val="003E2B70"/>
    <w:rsid w:val="003E5B5B"/>
    <w:rsid w:val="003F126D"/>
    <w:rsid w:val="003F1DE9"/>
    <w:rsid w:val="003F609C"/>
    <w:rsid w:val="00420ED5"/>
    <w:rsid w:val="00427620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F02A4"/>
    <w:rsid w:val="00702B80"/>
    <w:rsid w:val="00705DC1"/>
    <w:rsid w:val="00707196"/>
    <w:rsid w:val="00715CC5"/>
    <w:rsid w:val="0071769A"/>
    <w:rsid w:val="00735A20"/>
    <w:rsid w:val="0073728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44A4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0E38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11043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54FB8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2B0B"/>
    <w:rsid w:val="00BC2E45"/>
    <w:rsid w:val="00BC3B6C"/>
    <w:rsid w:val="00BF46CB"/>
    <w:rsid w:val="00BF7B57"/>
    <w:rsid w:val="00C21263"/>
    <w:rsid w:val="00C25EEF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52F4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414A2"/>
    <w:rsid w:val="00F47B72"/>
    <w:rsid w:val="00F50D57"/>
    <w:rsid w:val="00F520FE"/>
    <w:rsid w:val="00F54D83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798D-AB03-4D1B-9B3A-2BC9C942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Dili3</cp:lastModifiedBy>
  <cp:revision>3</cp:revision>
  <cp:lastPrinted>2023-06-12T13:26:00Z</cp:lastPrinted>
  <dcterms:created xsi:type="dcterms:W3CDTF">2024-10-11T10:03:00Z</dcterms:created>
  <dcterms:modified xsi:type="dcterms:W3CDTF">2025-03-12T13:51:00Z</dcterms:modified>
</cp:coreProperties>
</file>