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63234" w14:textId="77777777" w:rsidR="00E46D68" w:rsidRPr="00E46D68" w:rsidRDefault="00E46D68" w:rsidP="00E46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</w:pPr>
      <w:r w:rsidRPr="00E46D6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>От северных Альп к тропической Окинаве</w:t>
      </w:r>
    </w:p>
    <w:p w14:paraId="0845B8FF" w14:textId="77777777" w:rsidR="00372E67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Маршрут:</w:t>
      </w:r>
      <w:r w:rsidR="00381F57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 xml:space="preserve"> </w:t>
      </w:r>
      <w:r w:rsidR="00696B9C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</w:t>
      </w:r>
      <w:r w:rsidR="00372E67" w:rsidRPr="00372E67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Токио — Горы Нагано — горы Хакубо — Киото — Нагое — Окинава</w:t>
      </w:r>
    </w:p>
    <w:p w14:paraId="7008C7C7" w14:textId="0F1A397D" w:rsidR="00DE4B14" w:rsidRPr="001B311B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1B311B">
        <w:rPr>
          <w:rFonts w:ascii="Times New Roman" w:hAnsi="Times New Roman" w:cs="Times New Roman"/>
          <w:sz w:val="21"/>
          <w:szCs w:val="21"/>
        </w:rPr>
        <w:t>Даты:</w:t>
      </w:r>
      <w:r w:rsidR="001B311B">
        <w:rPr>
          <w:rFonts w:ascii="Times New Roman" w:hAnsi="Times New Roman" w:cs="Times New Roman"/>
          <w:sz w:val="21"/>
          <w:szCs w:val="21"/>
        </w:rPr>
        <w:t xml:space="preserve"> </w:t>
      </w:r>
      <w:r w:rsidR="00372E67">
        <w:rPr>
          <w:rFonts w:ascii="Times New Roman" w:hAnsi="Times New Roman" w:cs="Times New Roman"/>
          <w:sz w:val="21"/>
          <w:szCs w:val="21"/>
        </w:rPr>
        <w:t>08.01</w:t>
      </w:r>
    </w:p>
    <w:p w14:paraId="4DF52543" w14:textId="185B6E38" w:rsidR="00DE4B14" w:rsidRPr="001B311B" w:rsidRDefault="00DE4B14" w:rsidP="00DE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Стоимость</w:t>
      </w:r>
      <w:r w:rsidR="00381F57"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: от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E900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3</w:t>
      </w:r>
      <w:r w:rsidR="00F250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7</w:t>
      </w:r>
      <w:r w:rsidR="00372E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00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$</w:t>
      </w:r>
    </w:p>
    <w:p w14:paraId="580C4933" w14:textId="2C8A3A8E" w:rsidR="00DE4B14" w:rsidRPr="001B311B" w:rsidRDefault="00DE4B14" w:rsidP="00DE4B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shd w:val="clear" w:color="auto" w:fill="FFFFFF"/>
          <w:lang w:eastAsia="ru-RU"/>
          <w14:ligatures w14:val="none"/>
        </w:rPr>
        <w:t>ПРОГРАММА ТУРА</w:t>
      </w:r>
    </w:p>
    <w:tbl>
      <w:tblPr>
        <w:tblStyle w:val="a7"/>
        <w:tblW w:w="9209" w:type="dxa"/>
        <w:tblInd w:w="-998" w:type="dxa"/>
        <w:tblLook w:val="04A0" w:firstRow="1" w:lastRow="0" w:firstColumn="1" w:lastColumn="0" w:noHBand="0" w:noVBand="1"/>
      </w:tblPr>
      <w:tblGrid>
        <w:gridCol w:w="1180"/>
        <w:gridCol w:w="8029"/>
      </w:tblGrid>
      <w:tr w:rsidR="00E900B6" w:rsidRPr="001B311B" w14:paraId="0EAE06FC" w14:textId="77777777" w:rsidTr="00372E67">
        <w:tc>
          <w:tcPr>
            <w:tcW w:w="0" w:type="auto"/>
            <w:hideMark/>
          </w:tcPr>
          <w:p w14:paraId="6A610743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</w:t>
            </w:r>
          </w:p>
        </w:tc>
        <w:tc>
          <w:tcPr>
            <w:tcW w:w="8229" w:type="dxa"/>
            <w:hideMark/>
          </w:tcPr>
          <w:p w14:paraId="3AEC19FE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</w:tr>
      <w:tr w:rsidR="00372E67" w:rsidRPr="001B311B" w14:paraId="0139FFF1" w14:textId="77777777" w:rsidTr="00372E67">
        <w:tc>
          <w:tcPr>
            <w:tcW w:w="0" w:type="auto"/>
            <w:noWrap/>
          </w:tcPr>
          <w:p w14:paraId="5BC1B345" w14:textId="591C3F79" w:rsidR="00372E67" w:rsidRPr="00696B9C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0</w:t>
            </w:r>
          </w:p>
        </w:tc>
        <w:tc>
          <w:tcPr>
            <w:tcW w:w="8229" w:type="dxa"/>
          </w:tcPr>
          <w:p w14:paraId="3107544E" w14:textId="60663191" w:rsidR="00372E67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из Минска или Москвы (по желанию)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До Москвы туристы добираются самостоятельно.</w:t>
            </w:r>
          </w:p>
        </w:tc>
      </w:tr>
      <w:tr w:rsidR="00E900B6" w:rsidRPr="001B311B" w14:paraId="33B0ACF9" w14:textId="77777777" w:rsidTr="00372E67">
        <w:tc>
          <w:tcPr>
            <w:tcW w:w="0" w:type="auto"/>
            <w:noWrap/>
            <w:hideMark/>
          </w:tcPr>
          <w:p w14:paraId="3074BFE7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</w:p>
        </w:tc>
        <w:tc>
          <w:tcPr>
            <w:tcW w:w="8229" w:type="dxa"/>
          </w:tcPr>
          <w:p w14:paraId="402A594D" w14:textId="51AD2F87" w:rsidR="00E900B6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Ваше путешествие по Японии начнется с максимально комфортной и заботливой встречи прямо в аэропорту с нашим гидом. Гид Вас встретит и поможет быстро решить все организационные вопросы: обменять валюту по самому выгодному курсу (который традиционно лучше всего именно в аэропорту), при необходимости приобрести местную SIM-карту для связи, а также вручим удобную транспортную карту, действующую по всей стране (она останется у вас на время тура).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на комфортабельном трансфере с водителем вы отправитесь в отель для заселения и небольшого отдыха. </w:t>
            </w:r>
          </w:p>
        </w:tc>
      </w:tr>
      <w:tr w:rsidR="00E900B6" w:rsidRPr="001B311B" w14:paraId="58B1F435" w14:textId="77777777" w:rsidTr="00372E67">
        <w:tc>
          <w:tcPr>
            <w:tcW w:w="0" w:type="auto"/>
            <w:noWrap/>
            <w:hideMark/>
          </w:tcPr>
          <w:p w14:paraId="1BE8A9AC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2</w:t>
            </w:r>
          </w:p>
        </w:tc>
        <w:tc>
          <w:tcPr>
            <w:tcW w:w="8229" w:type="dxa"/>
          </w:tcPr>
          <w:p w14:paraId="7359D79F" w14:textId="12C9E455" w:rsidR="00E900B6" w:rsidRPr="00E900B6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Знакомство с Токио.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Этот день подарит вам возможность почувствовать столицу с двух абсолютно разных сторон — величественную и историческую днем, а вечером яркую и неоновую. Наше погружение начнется с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«Императорского Токио и вкуса города»: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мы стартуем с сердца столицы - Императорского дворца, прогуляемся по его паркам и величественной площади у станции Токио, с которой начинается деловое лицо города.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нас ждет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Гинза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самая элегантная улица Токио, сегодня это витрины, бутики и блеск, но мало кто знает, что именно здесь когда-то стоял серебряный монетный двор, давший району своё имя («Гинза» буквально означает «серебряная палета»).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К обеду мы отправимся на Рынок Цукидзи.. Его история тянется с XVII века, а сегодня это настоящий рай для гурманов: свежайшие морепродукты, суши, уличная еда и атмосфера живого японского рынка.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Обед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(по желанию, за дополнительную плату).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После этого мы окунемся в душу старого Токио -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Асакусу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и храм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Сэнсо-дзи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 его древним храмом, узкими улочками и атмосферой ушедших эпох. В завершение дня, по желанию, поднимемся на смотровую площадку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Tokyo Sky Tree (по желанию, за дополнительную плату),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чтобы увидеть бескрайний мегаполис с высоты птичьего полёта.</w:t>
            </w:r>
          </w:p>
        </w:tc>
      </w:tr>
      <w:tr w:rsidR="00E900B6" w:rsidRPr="001B311B" w14:paraId="7664FB61" w14:textId="77777777" w:rsidTr="00372E67">
        <w:tc>
          <w:tcPr>
            <w:tcW w:w="0" w:type="auto"/>
            <w:noWrap/>
            <w:hideMark/>
          </w:tcPr>
          <w:p w14:paraId="3DF2826D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3</w:t>
            </w:r>
          </w:p>
        </w:tc>
        <w:tc>
          <w:tcPr>
            <w:tcW w:w="8229" w:type="dxa"/>
          </w:tcPr>
          <w:p w14:paraId="73113682" w14:textId="04147A37" w:rsidR="00E900B6" w:rsidRPr="00372E67" w:rsidRDefault="00372E67" w:rsidP="00696B9C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Неоновый Токио. Этот день окунет вас в другой, электрический ритм города.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Наша программа начнется с района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Синдзюку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места первых небоскребов Токио, где можно бесплатно подняться на смотровую площадку и увидеть столицу с высоты. Далее мы посетим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Мэйдзи Дзингу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величественное святилище, утопающее в тишине леса прямо посреди мегаполиса. Рядом с ним находятся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Харадзюку и Омотэсандо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улицы японской моды и стиля, где так приятно неспешно прогуляться и устроить легкий шопинг. Финалом дня станет стильная Сибуя с её знаменитым перекрестком, морем огней и пульсом современной Японии.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Ваши вечера свободны: наши экскурсии ориентировочно заканчиваются в пять вечера, а в Токио город только начинает по-настоящему оживать огнями.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Рекомендации для свободного времени: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Для тех, кто хочет посвятить время шопингу, открыты огромные универмаги, магазины электроники и бутики с японской косметикой. Для самых смелых доступен ночной картинг прямо по улицам мегаполиса мимо неоновых вывесок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Сибуи и Акихабары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- адреналин и самые яркие фото гарантированы. А можно просто раствориться в вечернем 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lastRenderedPageBreak/>
              <w:t>городе: поужинать в крошечном баре-изакая, подняться на любую смотровую площадку за ночной панорамой или просто погулять по сияющим кварталам.</w:t>
            </w:r>
          </w:p>
        </w:tc>
      </w:tr>
      <w:tr w:rsidR="00E900B6" w:rsidRPr="001B311B" w14:paraId="3DC702D5" w14:textId="77777777" w:rsidTr="00372E67">
        <w:tc>
          <w:tcPr>
            <w:tcW w:w="0" w:type="auto"/>
            <w:noWrap/>
            <w:hideMark/>
          </w:tcPr>
          <w:p w14:paraId="1B0CB6A5" w14:textId="638389BF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День 4</w:t>
            </w:r>
          </w:p>
        </w:tc>
        <w:tc>
          <w:tcPr>
            <w:tcW w:w="8229" w:type="dxa"/>
          </w:tcPr>
          <w:p w14:paraId="71B4BD17" w14:textId="40F8D7A2" w:rsidR="00E900B6" w:rsidRPr="00372E67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Переезд в горы: Нагано и Хакуба.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Ваше утро в Токио -это время только для себя. Если хотите шопинга, к вашим услугам легендарные универмаги Isetan и Takashimaya, магазины электроники и гаджетов в Акихабаре, японская косметика в Loft и Don Quijote, а также лучшие бренды на Гинзе и Омотэсандо. Если же вы жаждете тишины, то рядом всегда найдется уютная кофейня или тенистый зеленый парк.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После обеда мы встречаемся с гидом в отеле и отправляемся на заснеженные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Японские Альпы.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Сама дорога станет частью ваших впечатлений: скоростной поезд-синкансэн всего за полтора часа домчит нас из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Токио в Нагано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а мегаполис за окном сменится величественными заснеженными вершинами. В Нагано мы пересядем на комфортный автобус и за час доберемся до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Хакубы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самого сердца олимпийской горной долины.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Вечером в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Хакубе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нас ждет заселение в отель, сытный теплый ужин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(по желанию за дополнительную плату)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и свободное время. Вы сможете расслабиться в горячих источниках-онсэнах после дороги, вдохнуть полной грудью кристально чистый морозный возд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у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х и настроиться на незабываемые снежные дни, которые ждут вас впереди!</w:t>
            </w:r>
          </w:p>
        </w:tc>
      </w:tr>
      <w:tr w:rsidR="00E900B6" w:rsidRPr="001B311B" w14:paraId="454F07E1" w14:textId="77777777" w:rsidTr="00372E67">
        <w:tc>
          <w:tcPr>
            <w:tcW w:w="0" w:type="auto"/>
            <w:noWrap/>
            <w:hideMark/>
          </w:tcPr>
          <w:p w14:paraId="16C47960" w14:textId="1F65911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229" w:type="dxa"/>
          </w:tcPr>
          <w:p w14:paraId="315C845F" w14:textId="2F49600C" w:rsidR="00E900B6" w:rsidRPr="00AB0EE2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Хакуба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снег и горы по вашему выбору. Сегодня каждый выбирает свой день в горах - и оба варианта по-своему прекрасны.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Для тех, кто катается: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Хакуба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это легендарная снежная долина Японских Альп, где найдется идеальный склон для каждого. Здесь есть широкие, мягкие трассы для тех, кто впервые встает на лыжи, и спуски посложнее для уверенных райдеров, а вокруг тот самый знаменитый японский пухляк и виды на заснеженные вершины. И кататься вы будете не одни: вместе с вами на склон выйдет менеджер нашей компании с 14-летним стажем катания. Он поможет освоиться с нуля, мягко введет в курс дела, подскажет трассы под ваш уровень и просто разделит радость снежного дня. С ним спокойно и тем, кто катается давно, и тем, кто пробует первый раз в жизни.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Для тех, кто не катается: Мы даем вам полную свободу выбора. Если снег и лыжи - не ваша история, вы отправитесь с руководителем компании в авторскую поездку по зимней Японии. Вас ждут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снежные обезьяны Дзигокудани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единственное место в мире, где дикие японские макаки нежатся в горячих источниках прямо среди заснеженных гор. А затем -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древний храм Дзенкодзи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в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Нагано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один из старейших и самых почитаемых в стране, хранящий атмосферу Японии семивековой давности.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Вечером все снова вместе. Нас ждет теплый ужин (за дополнительную плату по жалению), онсэн и обмен впечатлениями: у каждого они будут свои, но одинаково яркие.</w:t>
            </w:r>
          </w:p>
        </w:tc>
      </w:tr>
      <w:tr w:rsidR="00E900B6" w:rsidRPr="001B311B" w14:paraId="108A3500" w14:textId="77777777" w:rsidTr="00372E67">
        <w:tc>
          <w:tcPr>
            <w:tcW w:w="0" w:type="auto"/>
            <w:noWrap/>
            <w:hideMark/>
          </w:tcPr>
          <w:p w14:paraId="03EE14A4" w14:textId="545DA053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8229" w:type="dxa"/>
          </w:tcPr>
          <w:p w14:paraId="442668AB" w14:textId="558A9016" w:rsidR="00E900B6" w:rsidRPr="00696B9C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Хакуба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второй день гор и старинный замок. Еще один день в снежной долине - и снова выбор за вами. Для тех, кто катается: Если вчерашний день на склонах оставил желание большего - катание продолжается. Снова широкие трассы под любой уровень, морозный воздух, японский пухляк и менеджер нашей компании рядом. Можно закрепить вчерашние навыки, открыть новые спуски или просто насладиться еще одним днем в горах. Для тех, кто не катается: Вы снова отправляетесь с гидом к одному из главных сокровищ Японии.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Замок Мацумото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настоящий самурайский замок XVI века, который прозвали «Вороньим» за угольно-черные стены. Это один из немногих сохранившихся в оригинале деревянных замков страны, и на фоне зимних Альп он выглядит особенно величественно. После замка мы прогуляемся по старинным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улочкам Мацумото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увидим беленые купеческие склады квартала Накамати, ремесленные лавки и уютные кафе. А на обед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(за дополнительную плату, по желанию)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попробуем местную гордость - гречишную лапшу соба, которой славится регион Нагано. Вечером возвращаемся в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Хакубу.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Завтра нас ждет дорога к древней столице.</w:t>
            </w:r>
          </w:p>
        </w:tc>
      </w:tr>
      <w:tr w:rsidR="00E900B6" w:rsidRPr="001B311B" w14:paraId="10CC97B3" w14:textId="77777777" w:rsidTr="00372E67">
        <w:tc>
          <w:tcPr>
            <w:tcW w:w="0" w:type="auto"/>
            <w:noWrap/>
            <w:hideMark/>
          </w:tcPr>
          <w:p w14:paraId="2120026A" w14:textId="718A5F0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8229" w:type="dxa"/>
          </w:tcPr>
          <w:p w14:paraId="57988253" w14:textId="14093C26" w:rsidR="00E900B6" w:rsidRPr="00372E67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От Альп к древней столице.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Сегодня нас ждет день дороги, но дороги по-настоящему красивой. Мы пересекаем половину страны и за один день увидим, как меняется Япония за окном: от заснеженных 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lastRenderedPageBreak/>
              <w:t>вершин Альп до мягкой зимы древнего Киото.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 пути: из горной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Хакубы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мы спускаемся в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Нагано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а оттуда на скоростном поезде отправляемся дальше на юг. Весь путь до Киото занимает около 4,5 часов, но мы проводим его с комфортом, не спеша наблюдая, как снежные пейзажи постепенно сменяются городами и равнинами.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Остановка в Нагое: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мы сделаем паузу в Нагое -третьем по величине городе Японии. Здесь нас ждет неспешный обед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(за дополнительную плату, по желанию).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А дальше - всего полчаса-час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на синкансэне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и мы в Киото. Вечер в Киото: заселяемся в отель и отдыхаем после дороги. Сегодня можно никуда не торопиться - впереди два полных дня в древней столице. А пока мы делимся впечатлениями от уходящих дней: горы, снег, замок и обезьяны уже позади, и начинается совсем другая Япония.</w:t>
            </w:r>
          </w:p>
        </w:tc>
      </w:tr>
      <w:tr w:rsidR="00E900B6" w:rsidRPr="001B311B" w14:paraId="3E64851C" w14:textId="77777777" w:rsidTr="00372E67">
        <w:tc>
          <w:tcPr>
            <w:tcW w:w="0" w:type="auto"/>
            <w:noWrap/>
            <w:hideMark/>
          </w:tcPr>
          <w:p w14:paraId="13E476F0" w14:textId="58D2DA14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8229" w:type="dxa"/>
          </w:tcPr>
          <w:p w14:paraId="070AA4E4" w14:textId="0845271F" w:rsidR="00E900B6" w:rsidRPr="00E900B6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Западный Киото и наследие ЮНЕСКО.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этот день вас ждет знакомство с западной частью древней столицы Японии и ее главными культурными сокровищами.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Утро начнется в живописном районе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Арасияма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Первой точкой маршрута станет старинный буддийский храм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Тэнрю-дзи,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знаменитый своим ландшафтным садом, который сохраняет первозданный вид уже несколько веков. После этого вы пройдете по знаменитому деревянному Лунному мосту через реку, прогуляетесь вдоль набережной и окажетесь в культовой бамбуковой роще, ставшей одним из самых узнаваемых символов страны.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вы отправитесь к ключевой достопримечательности Японии -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Золотому павильону (Кинкаку-дзи).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Этот культовый храм полностью покрыт сусальным золотом и эффектно отражается в водах окружающего его пруда. Особенное изящество постройка приобретает зимой, когда золотые стены контралируют со снегом и вечнозелеными соснами.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Следующим пунктом программы станет посещение философского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храма Рёандзи.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Главная его особенность - всемирно известный сад камней. На площадке из белого гравия расположены 15 камней, но из-за уникальной планировки увидеть их все одновременно из одной точки невозможно. Это идеальное место для тихих размышлений и созерцания.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Завершится день возвращением в центральные районы Киото.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Вечер отведен под свободное время: вы сможете прогуляться по аутентичным историческим улочкам, заглянуть в традиционный чайный домик и прочувствовать неспешный ритм жизни старой столицы.</w:t>
            </w:r>
          </w:p>
        </w:tc>
      </w:tr>
      <w:tr w:rsidR="00E900B6" w:rsidRPr="001B311B" w14:paraId="3AC62BFF" w14:textId="77777777" w:rsidTr="00372E67">
        <w:trPr>
          <w:trHeight w:val="501"/>
        </w:trPr>
        <w:tc>
          <w:tcPr>
            <w:tcW w:w="0" w:type="auto"/>
            <w:noWrap/>
            <w:hideMark/>
          </w:tcPr>
          <w:p w14:paraId="31536B8C" w14:textId="5ACF623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8229" w:type="dxa"/>
          </w:tcPr>
          <w:p w14:paraId="218D0A05" w14:textId="783C0AC4" w:rsidR="00E900B6" w:rsidRPr="00372E67" w:rsidRDefault="00372E6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Второй день в древней столице начнется с посещения замка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Нидзё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изящной резиденции сёгунов из рода Токугава с расписными залами, позолотой и знаменитыми «соловьиными» полами, доски которых нарочно поскрипывают при каждом шаге для защиты от незваных гостей. Дворец окружает старинный сад, особенно красивый в зимнем убранстве.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После этого вы переместитесь в центр, чтобы окунуться в живой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Киото 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и посетить колоритный крытый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рынок Нисики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где на узкой улочке продают свежие морепродукты, маринады, сладости и чай. Рядом, в кварталах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Тэрамати и Синки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вы сможете побродить по винтажным лавкам и магазинчикам для неспешного шопинга.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Во второй половине дня по желанию можно посетить настоящую японскую чайную церемонию </w:t>
            </w:r>
            <w:r w:rsidRP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(за дополнительную плату, по желанию)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чтобы в тишине под выверенные движения мастера попробовать чай маття и прикоснуться к старинной философии. Также для желающих глубже прочувствовать атмосферу старой Японии есть возможность переодеться в настоящее кимоно и пройтись в нем по улочкам Киото, где традиционный наряд смотрится особенно естественно.</w:t>
            </w:r>
          </w:p>
        </w:tc>
      </w:tr>
      <w:tr w:rsidR="00E900B6" w:rsidRPr="001B311B" w14:paraId="3C180119" w14:textId="77777777" w:rsidTr="00372E67">
        <w:trPr>
          <w:trHeight w:val="501"/>
        </w:trPr>
        <w:tc>
          <w:tcPr>
            <w:tcW w:w="0" w:type="auto"/>
            <w:noWrap/>
          </w:tcPr>
          <w:p w14:paraId="5097A6F5" w14:textId="2BB8244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8229" w:type="dxa"/>
          </w:tcPr>
          <w:p w14:paraId="6F58C8B0" w14:textId="0F5C0D08" w:rsidR="00E900B6" w:rsidRPr="00372E67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После насыщенного времени в Киото наступает день, который вы можете полностью посвятить себе, чтобы выдохнуть, выспаться и настроиться на финал тура -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яркую Окинаву.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Окинава - японские Гавайи с температурой +21-23° в январе, яркое солнце, бирюзовое море. Здесь вас ждёт изюминка всего тура - наблюдение за китами в открытом океане. А ещё - з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амок Сюри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колоритные улочки Наха и особый ритм островной жизни.</w:t>
            </w:r>
            <w:r w:rsidRPr="00372E6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Провести это время в своем ритме можно по-разному. Например, отправиться ранним тихим утром к знаменитому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 святилищу Фусими Инари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с его тысячами алых ворот тории, уходящих в гору. Или посетить незабываемый храм Сандзюсангендо, где в полумраке главного зала выстроились 1001 золотая статуя богини Каннон. Также можно на полдня съездить в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 Нару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-- древнюю столицу в часе езды, где по парку среди храмов гуляют ручные пятнистые олени. Для тех, кто хочет привезти уникальные вещи, отличным вариантом станет неспешный шопинг по местным магазинам и винтажным лавкам.</w:t>
            </w:r>
            <w:r w:rsidRPr="00372E6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 кто-то решит на день отправиться в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Осаку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чтобы ощутить бешеную энергию и гастрономическое разнообразие главного живого города региона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Кансай. 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Вечером вся группа собирается вместе для отправления в аэропорт, откуда вас ждет перелет на юг - к теплому океану, солнцу и совершенно другой, тропической Японии.</w:t>
            </w:r>
          </w:p>
        </w:tc>
      </w:tr>
      <w:tr w:rsidR="00372E67" w:rsidRPr="001B311B" w14:paraId="59C4E323" w14:textId="77777777" w:rsidTr="00372E67">
        <w:trPr>
          <w:trHeight w:val="501"/>
        </w:trPr>
        <w:tc>
          <w:tcPr>
            <w:tcW w:w="0" w:type="auto"/>
            <w:noWrap/>
          </w:tcPr>
          <w:p w14:paraId="15CF19EE" w14:textId="1E529F2B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День 11-13</w:t>
            </w:r>
          </w:p>
        </w:tc>
        <w:tc>
          <w:tcPr>
            <w:tcW w:w="8229" w:type="dxa"/>
          </w:tcPr>
          <w:p w14:paraId="45228E96" w14:textId="1A04CCA0" w:rsidR="00372E67" w:rsidRPr="00372E67" w:rsidRDefault="00372E67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</w:pP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Вас приветствует Окинава - совершенно иная, теплая и неспешная островная Япония.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После древних храмов и заснеженных гор вас ждут солнечные дни, океанский бриз и приятные +22…+23 градуса. Именно здесь исполнятся главные ожидания от всей поездки. Маршрут начнется с уникального приключения в открытом океане, где вы сможете понаблюдать за горбатыми китами, которые приплывают к берегам острова зимой. Вы увидите этих морских гигантов вживую: их огромные хвосты, мощные всплески и фонтаны воды оставят незабываемые впечатления.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Затем вы посетите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Тюрауми (входит в стоимость) 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- один из самых масштабных океанариумов на планете. Через его колоссальное смотровое стекло можно понаблюдать за величественным движением огромных китовых акул и скатов-манта. Далее вас ждет погружение в самобытную историю бывшего королевства Р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юкю.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Вы побываете в замке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Сюри 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- ярком алом дворце, который совершенно не похож на традиционную замковую архитектуру материковой Японии. После этого вы прогуляетесь по исторической керамической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улочке Цубоя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, где мастера уже много веков создают уникальную окинавскую посуду.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Продолжится знакомство с островом на центральной улице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города Наха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- оживленной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Кокусай-дори.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Здесь вы посетите колоритный рыбный рынок, попробуете локальные деликатесы и полностью прочувствуете расслабленный ритм жизни, где время течет заметно медленнее.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Вечером тринадцатого дня путешествия вы вернетесь на материк, прилетев в </w:t>
            </w:r>
            <w:r w:rsidRPr="00372E6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Осаку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, откуда на следующие сутки отправитесь домой. Но это будет завтра, а пока в памяти остаются только солнце, океан и киты Окинавы.</w:t>
            </w:r>
          </w:p>
        </w:tc>
      </w:tr>
      <w:tr w:rsidR="00372E67" w:rsidRPr="001B311B" w14:paraId="3772A492" w14:textId="77777777" w:rsidTr="00372E67">
        <w:trPr>
          <w:trHeight w:val="501"/>
        </w:trPr>
        <w:tc>
          <w:tcPr>
            <w:tcW w:w="0" w:type="auto"/>
            <w:noWrap/>
          </w:tcPr>
          <w:p w14:paraId="518923DE" w14:textId="7A63B782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14</w:t>
            </w:r>
          </w:p>
        </w:tc>
        <w:tc>
          <w:tcPr>
            <w:tcW w:w="8229" w:type="dxa"/>
          </w:tcPr>
          <w:p w14:paraId="1531ED8B" w14:textId="1A8BD9A0" w:rsidR="00372E67" w:rsidRPr="00372E67" w:rsidRDefault="00372E67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Заключительный день путешествия посвящен подготовке к отъезду, сборам вещей и трансферу в аэропорт для вылета на родину.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За эти две недели вы прожили несколько совершенно разных жизней в Японии: почувствовали динамичный ритм ультрасовременного Токио, насладились тишиной заснеженных Альп и расслабились в горячих онсэнах Хакубы, прикоснулись к древности Киото с его вековыми храмами и традиционными чайными, а напоследок погрелись у теплого океана и увидели китов на Окинаве.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Уже в аэропорту, оглядываясь назад, вы поймете, что Япония способна влюбить в себя с самого первого взгляда.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Что касается обратного перелета, то маршрут возвращения подбирается индивидуально под вас. Технически улететь домой можно из разных городов: с самой Окинавы, через Фукуоку или из Осаки - все зависит от того, какое расписание рейсов и какие стыковки окажутся для вас наиболее комфортными. Все детали перелета заранее обсуждаются лично </w:t>
            </w:r>
            <w:r w:rsidRPr="00372E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на консультации с менеджером компании, который поможет определиться с оптимальным и самым удобным вариантом.</w:t>
            </w:r>
          </w:p>
        </w:tc>
      </w:tr>
    </w:tbl>
    <w:p w14:paraId="1DCD28C4" w14:textId="77777777" w:rsidR="002E732F" w:rsidRPr="001B311B" w:rsidRDefault="002E732F">
      <w:pPr>
        <w:rPr>
          <w:rFonts w:ascii="Times New Roman" w:hAnsi="Times New Roman" w:cs="Times New Roman"/>
          <w:sz w:val="20"/>
          <w:szCs w:val="20"/>
        </w:rPr>
      </w:pPr>
    </w:p>
    <w:p w14:paraId="21FADAE2" w14:textId="76A513B2" w:rsidR="00DE4B14" w:rsidRPr="00696B9C" w:rsidRDefault="00DE4B14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hAnsi="Times New Roman" w:cs="Times New Roman"/>
          <w:b/>
          <w:bCs/>
          <w:sz w:val="20"/>
          <w:szCs w:val="20"/>
        </w:rPr>
        <w:t>Включено в стоимость:</w:t>
      </w:r>
    </w:p>
    <w:p w14:paraId="105ABEE9" w14:textId="77777777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Оформление визы</w:t>
      </w:r>
    </w:p>
    <w:p w14:paraId="045AB788" w14:textId="21C5F77D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Встреча в аэропорту с русскоговорящим гидом (помощь с обеменом валют, покупкой симки)</w:t>
      </w:r>
    </w:p>
    <w:p w14:paraId="273F8971" w14:textId="77777777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Проживание в отеле с завтраками</w:t>
      </w:r>
    </w:p>
    <w:p w14:paraId="4B886DE5" w14:textId="77777777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Внутренние перелеты на Окинаву</w:t>
      </w:r>
    </w:p>
    <w:p w14:paraId="4BECCCB9" w14:textId="21F80133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Экскурсии с русскоговорящим гидом</w:t>
      </w:r>
    </w:p>
    <w:p w14:paraId="5676A993" w14:textId="77777777" w:rsidR="00372E67" w:rsidRPr="00372E67" w:rsidRDefault="00372E67" w:rsidP="00372E67">
      <w:pPr>
        <w:pStyle w:val="ac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Входные билеты по программе</w:t>
      </w:r>
    </w:p>
    <w:p w14:paraId="4E3B12DA" w14:textId="77777777" w:rsidR="00696B9C" w:rsidRPr="00372E67" w:rsidRDefault="00696B9C" w:rsidP="005556EC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0D6C984C" w14:textId="50D9CA84" w:rsidR="00DE4B14" w:rsidRPr="00696B9C" w:rsidRDefault="00381F57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в</w:t>
      </w:r>
      <w:r w:rsidR="00DE4B14" w:rsidRPr="00696B9C">
        <w:rPr>
          <w:rFonts w:ascii="Times New Roman" w:hAnsi="Times New Roman" w:cs="Times New Roman"/>
          <w:b/>
          <w:bCs/>
          <w:sz w:val="20"/>
          <w:szCs w:val="20"/>
        </w:rPr>
        <w:t>ключено в стоимость:</w:t>
      </w:r>
    </w:p>
    <w:p w14:paraId="0F593682" w14:textId="77777777" w:rsidR="00372E67" w:rsidRP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Международный перелет</w:t>
      </w:r>
    </w:p>
    <w:p w14:paraId="6C8CE307" w14:textId="77777777" w:rsidR="00372E67" w:rsidRP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Медицинская страховка</w:t>
      </w:r>
    </w:p>
    <w:p w14:paraId="73EE8085" w14:textId="77777777" w:rsidR="00372E67" w:rsidRP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Аренда снаряжения для катания</w:t>
      </w:r>
    </w:p>
    <w:p w14:paraId="1FC56D9F" w14:textId="77777777" w:rsidR="00372E67" w:rsidRP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Ски-пасс в Хакубе (по желанию для тех, кто планирует кататься)</w:t>
      </w:r>
    </w:p>
    <w:p w14:paraId="740B379D" w14:textId="77777777" w:rsidR="00372E67" w:rsidRP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Личные расходы</w:t>
      </w:r>
    </w:p>
    <w:p w14:paraId="6D616D7B" w14:textId="77777777" w:rsidR="00372E67" w:rsidRDefault="00372E67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372E6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Городские и курортные налоги (около 20$)</w:t>
      </w:r>
    </w:p>
    <w:p w14:paraId="131D6EC7" w14:textId="77777777" w:rsidR="00F250FD" w:rsidRPr="00372E67" w:rsidRDefault="00F250FD" w:rsidP="00372E67">
      <w:pPr>
        <w:pStyle w:val="ac"/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2316"/>
        <w:gridCol w:w="2316"/>
        <w:gridCol w:w="2316"/>
        <w:gridCol w:w="6"/>
        <w:gridCol w:w="21"/>
      </w:tblGrid>
      <w:tr w:rsidR="00F250FD" w:rsidRPr="00F250FD" w14:paraId="05FC4909" w14:textId="77777777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7C638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Стоимость за ЧЕЛОВЕКА в ДОЛЛАРАХ - ЗАВТРАК:</w:t>
            </w:r>
          </w:p>
        </w:tc>
      </w:tr>
      <w:tr w:rsidR="00F250FD" w:rsidRPr="00F250FD" w14:paraId="2E9A856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A86F5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Дата</w:t>
            </w:r>
          </w:p>
          <w:p w14:paraId="6F6830AE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заезда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06E96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2-местный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F2F34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3-местный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2DF5D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1-местный номер</w:t>
            </w:r>
          </w:p>
        </w:tc>
        <w:tc>
          <w:tcPr>
            <w:tcW w:w="0" w:type="auto"/>
            <w:vAlign w:val="center"/>
            <w:hideMark/>
          </w:tcPr>
          <w:p w14:paraId="163FEE32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vAlign w:val="center"/>
            <w:hideMark/>
          </w:tcPr>
          <w:p w14:paraId="2DA1ADEF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  <w:tr w:rsidR="00F250FD" w:rsidRPr="00F250FD" w14:paraId="2BF349C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BFF74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</w:t>
            </w: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08.01 (отель 3*)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3F2D5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    3700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7D296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   3800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68C0D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4000</w:t>
            </w:r>
          </w:p>
        </w:tc>
        <w:tc>
          <w:tcPr>
            <w:tcW w:w="0" w:type="auto"/>
            <w:vAlign w:val="center"/>
            <w:hideMark/>
          </w:tcPr>
          <w:p w14:paraId="23D7941C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vAlign w:val="center"/>
            <w:hideMark/>
          </w:tcPr>
          <w:p w14:paraId="2059B14B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  <w:tr w:rsidR="00F250FD" w:rsidRPr="00F250FD" w14:paraId="3A98656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27F0F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</w:t>
            </w:r>
            <w:r w:rsidRPr="00F250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08.01 (отель 4*)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13086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    4200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F68DC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   4300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69437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F250FD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4500</w:t>
            </w:r>
          </w:p>
        </w:tc>
        <w:tc>
          <w:tcPr>
            <w:tcW w:w="0" w:type="auto"/>
            <w:vAlign w:val="center"/>
            <w:hideMark/>
          </w:tcPr>
          <w:p w14:paraId="23F0E915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vAlign w:val="center"/>
            <w:hideMark/>
          </w:tcPr>
          <w:p w14:paraId="6C2AA211" w14:textId="77777777" w:rsidR="00F250FD" w:rsidRPr="00F250FD" w:rsidRDefault="00F250FD" w:rsidP="00F250FD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</w:tbl>
    <w:p w14:paraId="180E4192" w14:textId="0532F314" w:rsidR="00DE4B14" w:rsidRDefault="00DE4B14" w:rsidP="00372E67">
      <w:pPr>
        <w:pStyle w:val="ac"/>
        <w:ind w:left="0"/>
        <w:rPr>
          <w:rFonts w:ascii="Times New Roman" w:hAnsi="Times New Roman" w:cs="Times New Roman"/>
          <w:sz w:val="20"/>
          <w:szCs w:val="20"/>
          <w:lang w:val="ru-BY"/>
        </w:rPr>
      </w:pPr>
    </w:p>
    <w:sectPr w:rsidR="00DE4B14" w:rsidSect="00696B9C">
      <w:headerReference w:type="default" r:id="rId7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289AB" w14:textId="77777777" w:rsidR="00913587" w:rsidRDefault="00913587" w:rsidP="001B311B">
      <w:pPr>
        <w:spacing w:after="0" w:line="240" w:lineRule="auto"/>
      </w:pPr>
      <w:r>
        <w:separator/>
      </w:r>
    </w:p>
  </w:endnote>
  <w:endnote w:type="continuationSeparator" w:id="0">
    <w:p w14:paraId="4A36EFCC" w14:textId="77777777" w:rsidR="00913587" w:rsidRDefault="00913587" w:rsidP="001B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07F6" w14:textId="77777777" w:rsidR="00913587" w:rsidRDefault="00913587" w:rsidP="001B311B">
      <w:pPr>
        <w:spacing w:after="0" w:line="240" w:lineRule="auto"/>
      </w:pPr>
      <w:r>
        <w:separator/>
      </w:r>
    </w:p>
  </w:footnote>
  <w:footnote w:type="continuationSeparator" w:id="0">
    <w:p w14:paraId="0691248F" w14:textId="77777777" w:rsidR="00913587" w:rsidRDefault="00913587" w:rsidP="001B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D264" w14:textId="77777777" w:rsidR="001B311B" w:rsidRPr="00783E10" w:rsidRDefault="001B311B" w:rsidP="001B311B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E5C2F5D" wp14:editId="49E96D2A">
          <wp:simplePos x="0" y="0"/>
          <wp:positionH relativeFrom="column">
            <wp:posOffset>-288925</wp:posOffset>
          </wp:positionH>
          <wp:positionV relativeFrom="paragraph">
            <wp:posOffset>-259715</wp:posOffset>
          </wp:positionV>
          <wp:extent cx="1483360" cy="1483360"/>
          <wp:effectExtent l="0" t="0" r="2540" b="2540"/>
          <wp:wrapNone/>
          <wp:docPr id="13885487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146FA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b/>
        <w:noProof/>
      </w:rPr>
    </w:pPr>
    <w:r w:rsidRPr="003F5B66">
      <w:rPr>
        <w:rFonts w:ascii="Calibri" w:hAnsi="Calibri" w:cs="Calibri"/>
        <w:b/>
        <w:noProof/>
      </w:rPr>
      <w:t>УНИТАРНОЕ ПРЕДПРИЯТИЕ</w:t>
    </w:r>
    <w:r>
      <w:rPr>
        <w:rFonts w:ascii="Calibri" w:hAnsi="Calibri" w:cs="Calibri"/>
        <w:b/>
        <w:noProof/>
      </w:rPr>
      <w:t xml:space="preserve"> </w:t>
    </w:r>
    <w:r w:rsidRPr="003F5B66">
      <w:rPr>
        <w:rFonts w:ascii="Calibri" w:hAnsi="Calibri" w:cs="Calibri"/>
        <w:b/>
        <w:noProof/>
      </w:rPr>
      <w:t>«ДИЛИЖАНСТУР»</w:t>
    </w:r>
  </w:p>
  <w:p w14:paraId="79DCE060" w14:textId="77777777" w:rsidR="001B311B" w:rsidRPr="00A821A1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2200</w:t>
    </w:r>
    <w:r>
      <w:rPr>
        <w:rFonts w:ascii="Calibri" w:hAnsi="Calibri" w:cs="Calibri"/>
        <w:noProof/>
        <w:sz w:val="18"/>
        <w:szCs w:val="18"/>
      </w:rPr>
      <w:t>04</w:t>
    </w:r>
    <w:r w:rsidRPr="003F5B66">
      <w:rPr>
        <w:rFonts w:ascii="Calibri" w:hAnsi="Calibri" w:cs="Calibri"/>
        <w:noProof/>
        <w:sz w:val="18"/>
        <w:szCs w:val="18"/>
      </w:rPr>
      <w:t>, г. Минск, ул. Мельникайте 2-170</w:t>
    </w:r>
    <w:r>
      <w:rPr>
        <w:rFonts w:ascii="Calibri" w:hAnsi="Calibri" w:cs="Calibri"/>
        <w:noProof/>
        <w:sz w:val="18"/>
        <w:szCs w:val="18"/>
      </w:rPr>
      <w:t>3</w:t>
    </w:r>
  </w:p>
  <w:p w14:paraId="2998B0DF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УНП 190221340, ОКПО 37548307</w:t>
    </w:r>
  </w:p>
  <w:p w14:paraId="61C6275D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color w:val="0000FF"/>
        <w:sz w:val="18"/>
        <w:szCs w:val="18"/>
        <w:u w:val="single"/>
      </w:rPr>
    </w:pPr>
    <w:hyperlink r:id="rId2" w:history="1"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zakaz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@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dili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.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by</w:t>
      </w:r>
    </w:hyperlink>
    <w:r w:rsidRPr="003F5B66">
      <w:rPr>
        <w:rFonts w:ascii="Calibri" w:hAnsi="Calibri" w:cs="Calibri"/>
        <w:noProof/>
        <w:sz w:val="18"/>
        <w:szCs w:val="18"/>
      </w:rPr>
      <w:t xml:space="preserve">, </w:t>
    </w:r>
    <w:hyperlink r:id="rId3" w:tgtFrame="_blank" w:history="1">
      <w:r w:rsidRPr="003F5B66">
        <w:rPr>
          <w:rStyle w:val="a4"/>
          <w:rFonts w:ascii="Calibri" w:hAnsi="Calibri" w:cs="Calibri"/>
          <w:noProof/>
          <w:sz w:val="18"/>
          <w:szCs w:val="18"/>
        </w:rPr>
        <w:t>www.dili.by</w:t>
      </w:r>
    </w:hyperlink>
  </w:p>
  <w:p w14:paraId="09E0F826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А1 +375 29 624-55-18, МТС +375 33 914-55-18</w:t>
    </w:r>
  </w:p>
  <w:p w14:paraId="403124C3" w14:textId="77777777" w:rsidR="001B311B" w:rsidRDefault="001B31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1B1"/>
    <w:multiLevelType w:val="hybridMultilevel"/>
    <w:tmpl w:val="DDBAB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19A0"/>
    <w:multiLevelType w:val="hybridMultilevel"/>
    <w:tmpl w:val="71DEF4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41E6"/>
    <w:multiLevelType w:val="hybridMultilevel"/>
    <w:tmpl w:val="892CD9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659"/>
    <w:multiLevelType w:val="hybridMultilevel"/>
    <w:tmpl w:val="DF1CBF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265B"/>
    <w:multiLevelType w:val="hybridMultilevel"/>
    <w:tmpl w:val="5B8A4E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1C1C"/>
    <w:multiLevelType w:val="hybridMultilevel"/>
    <w:tmpl w:val="1764C4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94906"/>
    <w:multiLevelType w:val="multilevel"/>
    <w:tmpl w:val="74D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D621B"/>
    <w:multiLevelType w:val="multilevel"/>
    <w:tmpl w:val="F5F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E58D9"/>
    <w:multiLevelType w:val="hybridMultilevel"/>
    <w:tmpl w:val="92845E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E7F58"/>
    <w:multiLevelType w:val="hybridMultilevel"/>
    <w:tmpl w:val="7A56D1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F5FAB"/>
    <w:multiLevelType w:val="multilevel"/>
    <w:tmpl w:val="F2D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F538F"/>
    <w:multiLevelType w:val="hybridMultilevel"/>
    <w:tmpl w:val="B2EC851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2C6B2A"/>
    <w:multiLevelType w:val="hybridMultilevel"/>
    <w:tmpl w:val="14B6DD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30504"/>
    <w:multiLevelType w:val="multilevel"/>
    <w:tmpl w:val="4A0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5489">
    <w:abstractNumId w:val="6"/>
  </w:num>
  <w:num w:numId="2" w16cid:durableId="1226989212">
    <w:abstractNumId w:val="13"/>
  </w:num>
  <w:num w:numId="3" w16cid:durableId="1091851600">
    <w:abstractNumId w:val="10"/>
  </w:num>
  <w:num w:numId="4" w16cid:durableId="1272468795">
    <w:abstractNumId w:val="7"/>
  </w:num>
  <w:num w:numId="5" w16cid:durableId="1203444810">
    <w:abstractNumId w:val="12"/>
  </w:num>
  <w:num w:numId="6" w16cid:durableId="296570521">
    <w:abstractNumId w:val="0"/>
  </w:num>
  <w:num w:numId="7" w16cid:durableId="1319458876">
    <w:abstractNumId w:val="9"/>
  </w:num>
  <w:num w:numId="8" w16cid:durableId="63380506">
    <w:abstractNumId w:val="5"/>
  </w:num>
  <w:num w:numId="9" w16cid:durableId="1472214359">
    <w:abstractNumId w:val="2"/>
  </w:num>
  <w:num w:numId="10" w16cid:durableId="1045763713">
    <w:abstractNumId w:val="3"/>
  </w:num>
  <w:num w:numId="11" w16cid:durableId="1007681664">
    <w:abstractNumId w:val="11"/>
  </w:num>
  <w:num w:numId="12" w16cid:durableId="136606961">
    <w:abstractNumId w:val="1"/>
  </w:num>
  <w:num w:numId="13" w16cid:durableId="1007295563">
    <w:abstractNumId w:val="4"/>
  </w:num>
  <w:num w:numId="14" w16cid:durableId="1297419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14"/>
    <w:rsid w:val="00115B26"/>
    <w:rsid w:val="001A5BFB"/>
    <w:rsid w:val="001B311B"/>
    <w:rsid w:val="001B40B5"/>
    <w:rsid w:val="002C231E"/>
    <w:rsid w:val="002E732F"/>
    <w:rsid w:val="00353BA5"/>
    <w:rsid w:val="00372E67"/>
    <w:rsid w:val="00381F57"/>
    <w:rsid w:val="00407BEE"/>
    <w:rsid w:val="00463A1E"/>
    <w:rsid w:val="0047551A"/>
    <w:rsid w:val="00504301"/>
    <w:rsid w:val="005556EC"/>
    <w:rsid w:val="006020D8"/>
    <w:rsid w:val="00696B9C"/>
    <w:rsid w:val="00730E99"/>
    <w:rsid w:val="00781B07"/>
    <w:rsid w:val="00887E03"/>
    <w:rsid w:val="008B3880"/>
    <w:rsid w:val="00913587"/>
    <w:rsid w:val="00950636"/>
    <w:rsid w:val="00985082"/>
    <w:rsid w:val="00A259AA"/>
    <w:rsid w:val="00A924BC"/>
    <w:rsid w:val="00AB0EE2"/>
    <w:rsid w:val="00AF6A62"/>
    <w:rsid w:val="00C13A06"/>
    <w:rsid w:val="00DE4B14"/>
    <w:rsid w:val="00E329D7"/>
    <w:rsid w:val="00E457EA"/>
    <w:rsid w:val="00E46D68"/>
    <w:rsid w:val="00E900B6"/>
    <w:rsid w:val="00F250FD"/>
    <w:rsid w:val="00FA1F7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A74A"/>
  <w15:chartTrackingRefBased/>
  <w15:docId w15:val="{31CEFF61-6EDA-411B-B12F-A0404B8A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B14"/>
    <w:rPr>
      <w:b/>
      <w:bCs/>
    </w:rPr>
  </w:style>
  <w:style w:type="character" w:styleId="a4">
    <w:name w:val="Hyperlink"/>
    <w:basedOn w:val="a0"/>
    <w:uiPriority w:val="99"/>
    <w:unhideWhenUsed/>
    <w:rsid w:val="00DE4B1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E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DE4B14"/>
    <w:rPr>
      <w:i/>
      <w:iCs/>
    </w:rPr>
  </w:style>
  <w:style w:type="table" w:styleId="a7">
    <w:name w:val="Table Grid"/>
    <w:basedOn w:val="a1"/>
    <w:uiPriority w:val="39"/>
    <w:rsid w:val="00DE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311B"/>
  </w:style>
  <w:style w:type="paragraph" w:styleId="aa">
    <w:name w:val="footer"/>
    <w:basedOn w:val="a"/>
    <w:link w:val="ab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311B"/>
  </w:style>
  <w:style w:type="paragraph" w:customStyle="1" w:styleId="ConsPlusNonformat">
    <w:name w:val="ConsPlusNonformat"/>
    <w:rsid w:val="001B3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696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2232</Words>
  <Characters>12726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Dili3</dc:creator>
  <cp:keywords/>
  <dc:description/>
  <cp:lastModifiedBy>Анастасия Гриб</cp:lastModifiedBy>
  <cp:revision>4</cp:revision>
  <cp:lastPrinted>2025-04-03T13:18:00Z</cp:lastPrinted>
  <dcterms:created xsi:type="dcterms:W3CDTF">2026-07-27T14:32:00Z</dcterms:created>
  <dcterms:modified xsi:type="dcterms:W3CDTF">2026-08-14T14:38:00Z</dcterms:modified>
</cp:coreProperties>
</file>