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65A8" w14:textId="6742A0F1" w:rsidR="00876F20" w:rsidRPr="00876F20" w:rsidRDefault="00876F20" w:rsidP="00876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</w:pPr>
      <w:r w:rsidRPr="00876F20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eastAsia="ru-RU"/>
        </w:rPr>
        <w:t>Голубые озёра и храмы: Гервяты - Михалишки - Голубые озёра</w:t>
      </w:r>
    </w:p>
    <w:p w14:paraId="1A12958A" w14:textId="35452590" w:rsidR="005D3400" w:rsidRDefault="007D39CB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proofErr w:type="spellStart"/>
      <w:r w:rsidR="00876F20" w:rsidRPr="00876F2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Гервяты</w:t>
      </w:r>
      <w:proofErr w:type="spellEnd"/>
      <w:r w:rsidR="00876F20" w:rsidRPr="00876F2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— Михалишки — </w:t>
      </w:r>
      <w:proofErr w:type="spellStart"/>
      <w:r w:rsidR="00876F20" w:rsidRPr="00876F2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Нарочанский</w:t>
      </w:r>
      <w:proofErr w:type="spellEnd"/>
      <w:r w:rsidR="00876F20" w:rsidRPr="00876F2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парк «Голубые озера»</w:t>
      </w:r>
    </w:p>
    <w:p w14:paraId="2AA82AF7" w14:textId="37A54D97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876F20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D6585F">
        <w:trPr>
          <w:trHeight w:val="449"/>
        </w:trPr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4A9F4722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8:00 — ориентировочный сбор группы и выезд из Минска</w:t>
            </w:r>
          </w:p>
          <w:p w14:paraId="5B78B95E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• Католическая церковь Святой Троицы в 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Гервятах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14:paraId="416C3912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агрогородке 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Гервяты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находится один из самых высоких храмов (61 метр!) в Беларуси — костел Святой Троицы — и он прекрасен. В архитектурном плане эталонная неоготика: изящные линии, стрельчатые окна и острая колокольня. Вокруг костела разбит ухоженный парк с редкими видами растений и скульптурами. </w:t>
            </w:r>
          </w:p>
          <w:p w14:paraId="6FD62CEC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• Церковь Святого Михаила Архангела в Михалишках</w:t>
            </w:r>
          </w:p>
          <w:p w14:paraId="06863B38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агрогородке Михалишки находится оборонительный храм, построенный в 1653 году. Нарочито строгий, монументальный внешний вид церкви Святого Михаила Архангела почти не претерпел изменений за последние 350 лет. </w:t>
            </w:r>
          </w:p>
          <w:p w14:paraId="669A92F5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• 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Нарочанский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парк «Голубые озёра» </w:t>
            </w:r>
          </w:p>
          <w:p w14:paraId="5304A302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«Голубые озёра» — холмисто-озерный комплекс и одно из самых красивых природных мест Беларуси. Места здесь очень живописные! Мы прогуляемся по экологической тропе со смотровыми площадками и местами для отдыха. Вдоль всей тропы установлены указатели и информационные щиты.</w:t>
            </w:r>
          </w:p>
          <w:p w14:paraId="73EE740B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Протяженность маршрута:</w:t>
            </w: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 км</w:t>
            </w:r>
          </w:p>
          <w:p w14:paraId="1DE6AE8D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Экотропа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проходит через хвойный лес и сосновый бор, по берегам живописных озер и через реку 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Страчу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 По пути мы встретим несколько озер: 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Глублю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Глубельку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Мертвое. </w:t>
            </w:r>
          </w:p>
          <w:p w14:paraId="35C32812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· 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Глубля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— озеро с бирюзовой водой. Секрет в том, что на дне озера карбонатные отложения, которые придают воде красивый оттенок.</w:t>
            </w:r>
          </w:p>
          <w:p w14:paraId="1AE51402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высоты озеро </w:t>
            </w:r>
            <w:proofErr w:type="spellStart"/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Глубелька</w:t>
            </w:r>
            <w:proofErr w:type="spellEnd"/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напоминает «сердце», в центре которого остров. Вокруг озера густой сосновый лес.</w:t>
            </w:r>
          </w:p>
          <w:p w14:paraId="613D3F8E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· Мертвое</w:t>
            </w: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— озеро с желтовато-коричневыми водами. Дело в том, что под озером есть 300-метровая полость, в которой сосредоточен сероводород.</w:t>
            </w:r>
          </w:p>
          <w:p w14:paraId="05BC1896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самые лучшие виды открываются с обзорной площадки «Лысая гора». Не поленитесь покорить эту «вершину»!</w:t>
            </w:r>
          </w:p>
          <w:p w14:paraId="1C07D87C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Далее мы остановимся у сосны «Старый монах» с закрученным в верхней части стволом и, как уверяют местные экскурсоводы, чудодейственной силой. Не забудьте загадать желание.</w:t>
            </w:r>
          </w:p>
          <w:p w14:paraId="7408C40B" w14:textId="77777777" w:rsidR="00E85412" w:rsidRPr="00E85412" w:rsidRDefault="00E85412" w:rsidP="00E8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 можете взять с собой еду и напитки, чтобы насладиться </w:t>
            </w: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пикником на природе.</w:t>
            </w: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Будет </w:t>
            </w: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свободное время,</w:t>
            </w:r>
            <w:r w:rsidRPr="00E85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чтобы самостоятельно прогуляться в тишине или устроить пикник, наслаждаясь красотой окружающей природы.</w:t>
            </w: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85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5FBE1A74" w14:textId="0F55C047" w:rsidR="007B4112" w:rsidRPr="00E85412" w:rsidRDefault="00E85412" w:rsidP="00E85412">
            <w:pPr>
              <w:pStyle w:val="a3"/>
              <w:spacing w:before="0" w:beforeAutospacing="0" w:after="0" w:afterAutospacing="0"/>
              <w:rPr>
                <w:sz w:val="20"/>
                <w:szCs w:val="20"/>
                <w:lang/>
              </w:rPr>
            </w:pPr>
            <w:r w:rsidRPr="00E8541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20:00 — 21.00 — ориентировочное время возвращения в Минск</w:t>
            </w:r>
          </w:p>
        </w:tc>
      </w:tr>
    </w:tbl>
    <w:p w14:paraId="30A64275" w14:textId="77777777" w:rsidR="0066712A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62E20BDE" w14:textId="77777777" w:rsidR="00876F20" w:rsidRPr="00EE4591" w:rsidRDefault="00876F20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F5E0588" w14:textId="77777777" w:rsidR="00876F20" w:rsidRDefault="00876F20" w:rsidP="00CB08D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650A0B9" w14:textId="14EE2715" w:rsidR="005D3400" w:rsidRPr="00876F20" w:rsidRDefault="00513972" w:rsidP="00CB08D0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69F9A289" w14:textId="528261EC" w:rsidR="00876F20" w:rsidRPr="00876F20" w:rsidRDefault="00876F20" w:rsidP="00876F20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876F20">
              <w:rPr>
                <w:rFonts w:ascii="Noah Regular" w:hAnsi="Noah Regular"/>
                <w:color w:val="000000"/>
                <w:shd w:val="clear" w:color="auto" w:fill="FFFFFF"/>
                <w:lang/>
              </w:rPr>
              <w:t>Проезд</w:t>
            </w:r>
          </w:p>
          <w:p w14:paraId="28DD42CE" w14:textId="01118D94" w:rsidR="00876F20" w:rsidRPr="00876F20" w:rsidRDefault="00876F20" w:rsidP="00876F20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876F20">
              <w:rPr>
                <w:rFonts w:ascii="Noah Regular" w:hAnsi="Noah Regular"/>
                <w:color w:val="000000"/>
                <w:shd w:val="clear" w:color="auto" w:fill="FFFFFF"/>
                <w:lang/>
              </w:rPr>
              <w:t>Экскурсионное обслуживание по маршруту с гидом</w:t>
            </w:r>
          </w:p>
          <w:p w14:paraId="4B5894EE" w14:textId="47582C5F" w:rsidR="00876F20" w:rsidRPr="00876F20" w:rsidRDefault="00876F20" w:rsidP="00876F20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876F20">
              <w:rPr>
                <w:rFonts w:ascii="Noah Regular" w:hAnsi="Noah Regular"/>
                <w:color w:val="000000"/>
                <w:shd w:val="clear" w:color="auto" w:fill="FFFFFF"/>
                <w:lang/>
              </w:rPr>
              <w:t>Посещение храмов в Гервятах и Михалишках</w:t>
            </w:r>
          </w:p>
          <w:p w14:paraId="20563BDD" w14:textId="0A9435D3" w:rsidR="00876F20" w:rsidRPr="00876F20" w:rsidRDefault="00876F20" w:rsidP="00876F20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876F20">
              <w:rPr>
                <w:rFonts w:ascii="Noah Regular" w:hAnsi="Noah Regular"/>
                <w:color w:val="000000"/>
                <w:shd w:val="clear" w:color="auto" w:fill="FFFFFF"/>
                <w:lang/>
              </w:rPr>
              <w:t>Посещение Нарочанского парка «Голубые озёра»</w:t>
            </w:r>
          </w:p>
          <w:p w14:paraId="2743591D" w14:textId="7559F0AF" w:rsidR="00876F20" w:rsidRPr="00876F20" w:rsidRDefault="00876F20" w:rsidP="00876F20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876F20">
              <w:rPr>
                <w:rFonts w:ascii="Noah Regular" w:hAnsi="Noah Regular"/>
                <w:color w:val="000000"/>
                <w:shd w:val="clear" w:color="auto" w:fill="FFFFFF"/>
                <w:lang/>
              </w:rPr>
              <w:t>Прогулка по экотропе</w:t>
            </w:r>
          </w:p>
          <w:p w14:paraId="0079F258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  <w:lang/>
              </w:rPr>
            </w:pPr>
          </w:p>
          <w:p w14:paraId="7178BB12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</w:rPr>
            </w:pPr>
          </w:p>
          <w:p w14:paraId="3D032759" w14:textId="77777777" w:rsidR="00CE3403" w:rsidRPr="00CE3403" w:rsidRDefault="00CE3403" w:rsidP="00A74925">
            <w:pPr>
              <w:rPr>
                <w:rFonts w:ascii="Times New Roman" w:eastAsia="Calibri" w:hAnsi="Times New Roman" w:cs="Times New Roman"/>
                <w:sz w:val="18"/>
                <w:szCs w:val="18"/>
                <w:lang/>
              </w:rPr>
            </w:pP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60C9100" w14:textId="77777777" w:rsidR="00876F20" w:rsidRDefault="00876F20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2506EF06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0BFA4D53" w14:textId="060AD142" w:rsidR="00276170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2738F374" w14:textId="19991194" w:rsidR="00AA581E" w:rsidRPr="000D45E6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4A95" w14:textId="77777777" w:rsidR="0026297E" w:rsidRDefault="0026297E" w:rsidP="00B34DB7">
      <w:pPr>
        <w:spacing w:after="0" w:line="240" w:lineRule="auto"/>
      </w:pPr>
      <w:r>
        <w:separator/>
      </w:r>
    </w:p>
  </w:endnote>
  <w:endnote w:type="continuationSeparator" w:id="0">
    <w:p w14:paraId="2B9C6ED3" w14:textId="77777777" w:rsidR="0026297E" w:rsidRDefault="0026297E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84C4" w14:textId="77777777" w:rsidR="0026297E" w:rsidRDefault="0026297E" w:rsidP="00B34DB7">
      <w:pPr>
        <w:spacing w:after="0" w:line="240" w:lineRule="auto"/>
      </w:pPr>
      <w:r>
        <w:separator/>
      </w:r>
    </w:p>
  </w:footnote>
  <w:footnote w:type="continuationSeparator" w:id="0">
    <w:p w14:paraId="2428AA38" w14:textId="77777777" w:rsidR="0026297E" w:rsidRDefault="0026297E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26297E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="00E8336D"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="00E8336D"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6297E"/>
    <w:rsid w:val="00276170"/>
    <w:rsid w:val="00276907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3E96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3247A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D3400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D4408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1695D"/>
    <w:rsid w:val="008214C9"/>
    <w:rsid w:val="00846EEF"/>
    <w:rsid w:val="00861E09"/>
    <w:rsid w:val="00870FEB"/>
    <w:rsid w:val="00872D83"/>
    <w:rsid w:val="00873771"/>
    <w:rsid w:val="00874818"/>
    <w:rsid w:val="00876F20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6182F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16705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B08D0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6585F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12C53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85412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Пользователь Windows</cp:lastModifiedBy>
  <cp:revision>3</cp:revision>
  <cp:lastPrinted>2023-06-12T13:26:00Z</cp:lastPrinted>
  <dcterms:created xsi:type="dcterms:W3CDTF">2026-02-18T14:35:00Z</dcterms:created>
  <dcterms:modified xsi:type="dcterms:W3CDTF">2026-03-16T09:07:00Z</dcterms:modified>
</cp:coreProperties>
</file>